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3" w:type="dxa"/>
        <w:tblInd w:w="-298" w:type="dxa"/>
        <w:tblLook w:val="0000" w:firstRow="0" w:lastRow="0" w:firstColumn="0" w:lastColumn="0" w:noHBand="0" w:noVBand="0"/>
      </w:tblPr>
      <w:tblGrid>
        <w:gridCol w:w="3892"/>
        <w:gridCol w:w="5781"/>
      </w:tblGrid>
      <w:tr w:rsidR="00FE7A06" w:rsidRPr="00AA6B53">
        <w:trPr>
          <w:trHeight w:val="949"/>
        </w:trPr>
        <w:tc>
          <w:tcPr>
            <w:tcW w:w="3892" w:type="dxa"/>
            <w:tcBorders>
              <w:top w:val="nil"/>
              <w:left w:val="nil"/>
              <w:bottom w:val="nil"/>
              <w:right w:val="nil"/>
            </w:tcBorders>
            <w:shd w:val="clear" w:color="auto" w:fill="auto"/>
          </w:tcPr>
          <w:p w:rsidR="00FE7A06" w:rsidRPr="00AA6B53" w:rsidRDefault="00FE7A06" w:rsidP="00FE7A06">
            <w:pPr>
              <w:shd w:val="clear" w:color="auto" w:fill="FFFFFF"/>
              <w:jc w:val="center"/>
              <w:rPr>
                <w:b/>
                <w:sz w:val="26"/>
                <w:szCs w:val="28"/>
              </w:rPr>
            </w:pPr>
            <w:r w:rsidRPr="00AA6B53">
              <w:rPr>
                <w:sz w:val="26"/>
                <w:szCs w:val="28"/>
              </w:rPr>
              <w:t xml:space="preserve">BỘ NỘI VỤ </w:t>
            </w:r>
            <w:r w:rsidRPr="00AA6B53">
              <w:rPr>
                <w:sz w:val="26"/>
                <w:szCs w:val="28"/>
              </w:rPr>
              <w:br/>
            </w:r>
            <w:r w:rsidRPr="00AA6B53">
              <w:rPr>
                <w:b/>
                <w:sz w:val="26"/>
                <w:szCs w:val="28"/>
              </w:rPr>
              <w:t>HỌC VIỆN HÀNH CHÍNH</w:t>
            </w:r>
          </w:p>
          <w:p w:rsidR="00FE7A06" w:rsidRPr="00AA6B53" w:rsidRDefault="004010F2" w:rsidP="00FE7A06">
            <w:pPr>
              <w:shd w:val="clear" w:color="auto" w:fill="FFFFFF"/>
              <w:jc w:val="center"/>
              <w:rPr>
                <w:sz w:val="28"/>
                <w:szCs w:val="28"/>
              </w:rPr>
            </w:pPr>
            <w:r>
              <w:rPr>
                <w:noProof/>
                <w:sz w:val="26"/>
                <w:szCs w:val="28"/>
              </w:rPr>
              <mc:AlternateContent>
                <mc:Choice Requires="wps">
                  <w:drawing>
                    <wp:anchor distT="0" distB="0" distL="114300" distR="114300" simplePos="0" relativeHeight="251657216" behindDoc="0" locked="0" layoutInCell="1" allowOverlap="1">
                      <wp:simplePos x="0" y="0"/>
                      <wp:positionH relativeFrom="column">
                        <wp:posOffset>999490</wp:posOffset>
                      </wp:positionH>
                      <wp:positionV relativeFrom="paragraph">
                        <wp:posOffset>215900</wp:posOffset>
                      </wp:positionV>
                      <wp:extent cx="358775" cy="0"/>
                      <wp:effectExtent l="8890" t="6350" r="1333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7pt" to="106.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GEgIAACc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"/>
                  </w:pict>
                </mc:Fallback>
              </mc:AlternateContent>
            </w:r>
            <w:r w:rsidR="00FE7A06" w:rsidRPr="00AA6B53">
              <w:rPr>
                <w:b/>
                <w:sz w:val="26"/>
                <w:szCs w:val="28"/>
              </w:rPr>
              <w:t>QUỐC GIA</w:t>
            </w:r>
          </w:p>
        </w:tc>
        <w:tc>
          <w:tcPr>
            <w:tcW w:w="5781" w:type="dxa"/>
            <w:tcBorders>
              <w:top w:val="nil"/>
              <w:left w:val="nil"/>
              <w:bottom w:val="nil"/>
              <w:right w:val="nil"/>
            </w:tcBorders>
            <w:shd w:val="clear" w:color="auto" w:fill="auto"/>
          </w:tcPr>
          <w:p w:rsidR="00FE7A06" w:rsidRPr="00AA6B53" w:rsidRDefault="00FE7A06" w:rsidP="00FE7A06">
            <w:pPr>
              <w:shd w:val="clear" w:color="auto" w:fill="FFFFFF"/>
              <w:ind w:left="-24"/>
              <w:jc w:val="center"/>
              <w:rPr>
                <w:b/>
                <w:bCs/>
                <w:sz w:val="26"/>
                <w:szCs w:val="26"/>
              </w:rPr>
            </w:pPr>
            <w:r w:rsidRPr="00AA6B53">
              <w:rPr>
                <w:b/>
                <w:bCs/>
                <w:sz w:val="26"/>
                <w:szCs w:val="26"/>
              </w:rPr>
              <w:t>CỘNG HÒA XÃ HỘI CHỦ NGHĨA VIỆT NAM</w:t>
            </w:r>
          </w:p>
          <w:p w:rsidR="00FE7A06" w:rsidRPr="00AA6B53" w:rsidRDefault="004010F2" w:rsidP="00FE7A06">
            <w:pPr>
              <w:shd w:val="clear" w:color="auto" w:fill="FFFFFF"/>
              <w:ind w:left="-24"/>
              <w:jc w:val="center"/>
              <w:rPr>
                <w:b/>
                <w:bCs/>
                <w:sz w:val="28"/>
                <w:szCs w:val="28"/>
              </w:rPr>
            </w:pPr>
            <w:r>
              <w:rPr>
                <w:i/>
                <w:iCs/>
                <w:noProof/>
                <w:sz w:val="28"/>
                <w:szCs w:val="28"/>
              </w:rPr>
              <mc:AlternateContent>
                <mc:Choice Requires="wps">
                  <w:drawing>
                    <wp:anchor distT="0" distB="0" distL="114300" distR="114300" simplePos="0" relativeHeight="251658240" behindDoc="0" locked="0" layoutInCell="1" allowOverlap="1">
                      <wp:simplePos x="0" y="0"/>
                      <wp:positionH relativeFrom="column">
                        <wp:posOffset>671195</wp:posOffset>
                      </wp:positionH>
                      <wp:positionV relativeFrom="paragraph">
                        <wp:posOffset>229870</wp:posOffset>
                      </wp:positionV>
                      <wp:extent cx="2189480" cy="0"/>
                      <wp:effectExtent l="13970" t="10795" r="635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9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8.1pt" to="225.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E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80U+B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"/>
                  </w:pict>
                </mc:Fallback>
              </mc:AlternateContent>
            </w:r>
            <w:r w:rsidR="00FE7A06" w:rsidRPr="00AA6B53">
              <w:rPr>
                <w:b/>
                <w:bCs/>
                <w:sz w:val="28"/>
                <w:szCs w:val="28"/>
              </w:rPr>
              <w:t>Độc lập - Tự do - Hạnh phúc</w:t>
            </w:r>
          </w:p>
        </w:tc>
      </w:tr>
      <w:tr w:rsidR="00FE7A06" w:rsidRPr="00AA6B53">
        <w:trPr>
          <w:trHeight w:val="324"/>
        </w:trPr>
        <w:tc>
          <w:tcPr>
            <w:tcW w:w="3892" w:type="dxa"/>
            <w:tcBorders>
              <w:top w:val="nil"/>
              <w:left w:val="nil"/>
              <w:bottom w:val="nil"/>
              <w:right w:val="nil"/>
            </w:tcBorders>
            <w:shd w:val="clear" w:color="auto" w:fill="auto"/>
            <w:vAlign w:val="bottom"/>
          </w:tcPr>
          <w:p w:rsidR="00FE7A06" w:rsidRPr="00AA6B53" w:rsidRDefault="00FE7A06" w:rsidP="00EB1689">
            <w:pPr>
              <w:shd w:val="clear" w:color="auto" w:fill="FFFFFF"/>
              <w:spacing w:before="120"/>
              <w:jc w:val="center"/>
              <w:rPr>
                <w:noProof/>
                <w:sz w:val="28"/>
                <w:szCs w:val="28"/>
              </w:rPr>
            </w:pPr>
            <w:r w:rsidRPr="00AA6B53">
              <w:rPr>
                <w:noProof/>
                <w:sz w:val="26"/>
                <w:szCs w:val="28"/>
              </w:rPr>
              <w:t xml:space="preserve">Số:      </w:t>
            </w:r>
            <w:r w:rsidR="00EB1689">
              <w:rPr>
                <w:noProof/>
                <w:sz w:val="26"/>
                <w:szCs w:val="28"/>
              </w:rPr>
              <w:t>459</w:t>
            </w:r>
            <w:r w:rsidRPr="00AA6B53">
              <w:rPr>
                <w:noProof/>
                <w:sz w:val="26"/>
                <w:szCs w:val="28"/>
              </w:rPr>
              <w:t xml:space="preserve"> /HCQG-T</w:t>
            </w:r>
            <w:r w:rsidR="00B601A0" w:rsidRPr="00AA6B53">
              <w:rPr>
                <w:noProof/>
                <w:sz w:val="26"/>
                <w:szCs w:val="28"/>
              </w:rPr>
              <w:t>CC</w:t>
            </w:r>
            <w:r w:rsidRPr="00AA6B53">
              <w:rPr>
                <w:noProof/>
                <w:sz w:val="26"/>
                <w:szCs w:val="28"/>
              </w:rPr>
              <w:t>B</w:t>
            </w:r>
          </w:p>
        </w:tc>
        <w:tc>
          <w:tcPr>
            <w:tcW w:w="5781" w:type="dxa"/>
            <w:tcBorders>
              <w:top w:val="nil"/>
              <w:left w:val="nil"/>
              <w:bottom w:val="nil"/>
              <w:right w:val="nil"/>
            </w:tcBorders>
            <w:shd w:val="clear" w:color="auto" w:fill="auto"/>
            <w:vAlign w:val="bottom"/>
          </w:tcPr>
          <w:p w:rsidR="00FE7A06" w:rsidRPr="00AA6B53" w:rsidRDefault="00FE7A06" w:rsidP="00EB1689">
            <w:pPr>
              <w:shd w:val="clear" w:color="auto" w:fill="FFFFFF"/>
              <w:spacing w:before="120"/>
              <w:jc w:val="center"/>
              <w:rPr>
                <w:i/>
                <w:iCs/>
                <w:sz w:val="28"/>
                <w:szCs w:val="28"/>
              </w:rPr>
            </w:pPr>
            <w:r w:rsidRPr="00AA6B53">
              <w:rPr>
                <w:i/>
                <w:iCs/>
                <w:sz w:val="28"/>
                <w:szCs w:val="28"/>
              </w:rPr>
              <w:t xml:space="preserve">Hà Nội, ngày  </w:t>
            </w:r>
            <w:r w:rsidR="00EB1689">
              <w:rPr>
                <w:i/>
                <w:iCs/>
                <w:sz w:val="28"/>
                <w:szCs w:val="28"/>
              </w:rPr>
              <w:t>04</w:t>
            </w:r>
            <w:r w:rsidRPr="00AA6B53">
              <w:rPr>
                <w:i/>
                <w:iCs/>
                <w:sz w:val="28"/>
                <w:szCs w:val="28"/>
              </w:rPr>
              <w:t xml:space="preserve">  tháng </w:t>
            </w:r>
            <w:r w:rsidR="00EB1689">
              <w:rPr>
                <w:i/>
                <w:iCs/>
                <w:sz w:val="28"/>
                <w:szCs w:val="28"/>
              </w:rPr>
              <w:t xml:space="preserve">6 </w:t>
            </w:r>
            <w:r w:rsidR="00D14584" w:rsidRPr="00AA6B53">
              <w:rPr>
                <w:i/>
                <w:iCs/>
                <w:sz w:val="28"/>
                <w:szCs w:val="28"/>
              </w:rPr>
              <w:t xml:space="preserve"> </w:t>
            </w:r>
            <w:r w:rsidRPr="00AA6B53">
              <w:rPr>
                <w:i/>
                <w:iCs/>
                <w:sz w:val="28"/>
                <w:szCs w:val="28"/>
              </w:rPr>
              <w:t>năm 2015</w:t>
            </w:r>
          </w:p>
        </w:tc>
      </w:tr>
      <w:tr w:rsidR="00FE7A06" w:rsidRPr="00AA6B53">
        <w:trPr>
          <w:trHeight w:val="711"/>
        </w:trPr>
        <w:tc>
          <w:tcPr>
            <w:tcW w:w="3892" w:type="dxa"/>
            <w:tcBorders>
              <w:top w:val="nil"/>
              <w:left w:val="nil"/>
              <w:bottom w:val="nil"/>
              <w:right w:val="nil"/>
            </w:tcBorders>
            <w:shd w:val="clear" w:color="auto" w:fill="auto"/>
            <w:vAlign w:val="bottom"/>
          </w:tcPr>
          <w:p w:rsidR="00F86BFE" w:rsidRPr="00AA6B53" w:rsidRDefault="00FE7A06" w:rsidP="00E969F0">
            <w:pPr>
              <w:shd w:val="clear" w:color="auto" w:fill="FFFFFF"/>
              <w:jc w:val="center"/>
              <w:rPr>
                <w:noProof/>
              </w:rPr>
            </w:pPr>
            <w:r w:rsidRPr="00AA6B53">
              <w:rPr>
                <w:noProof/>
              </w:rPr>
              <w:t>V</w:t>
            </w:r>
            <w:r w:rsidR="00F86BFE" w:rsidRPr="00AA6B53">
              <w:rPr>
                <w:noProof/>
              </w:rPr>
              <w:t>/v</w:t>
            </w:r>
            <w:r w:rsidRPr="00AA6B53">
              <w:rPr>
                <w:noProof/>
              </w:rPr>
              <w:t xml:space="preserve"> </w:t>
            </w:r>
            <w:r w:rsidR="00F86BFE" w:rsidRPr="00AA6B53">
              <w:rPr>
                <w:noProof/>
              </w:rPr>
              <w:t>đánh giá</w:t>
            </w:r>
            <w:r w:rsidRPr="00AA6B53">
              <w:rPr>
                <w:noProof/>
              </w:rPr>
              <w:t>,</w:t>
            </w:r>
            <w:r w:rsidR="00F86BFE" w:rsidRPr="00AA6B53">
              <w:rPr>
                <w:noProof/>
              </w:rPr>
              <w:t xml:space="preserve"> </w:t>
            </w:r>
            <w:r w:rsidRPr="00AA6B53">
              <w:rPr>
                <w:noProof/>
              </w:rPr>
              <w:t>phân loại</w:t>
            </w:r>
          </w:p>
          <w:p w:rsidR="00F86BFE" w:rsidRPr="00AA6B53" w:rsidRDefault="00E969F0" w:rsidP="00E969F0">
            <w:pPr>
              <w:shd w:val="clear" w:color="auto" w:fill="FFFFFF"/>
              <w:jc w:val="center"/>
              <w:rPr>
                <w:noProof/>
              </w:rPr>
            </w:pPr>
            <w:r w:rsidRPr="00AA6B53">
              <w:rPr>
                <w:noProof/>
              </w:rPr>
              <w:t>đơn vị,</w:t>
            </w:r>
            <w:r w:rsidR="00F86BFE" w:rsidRPr="00AA6B53">
              <w:rPr>
                <w:noProof/>
              </w:rPr>
              <w:t xml:space="preserve"> </w:t>
            </w:r>
            <w:r w:rsidRPr="00AA6B53">
              <w:rPr>
                <w:noProof/>
              </w:rPr>
              <w:t>công chức, viên chức</w:t>
            </w:r>
          </w:p>
          <w:p w:rsidR="00FE7A06" w:rsidRPr="00AA6B53" w:rsidRDefault="00E969F0" w:rsidP="00E969F0">
            <w:pPr>
              <w:shd w:val="clear" w:color="auto" w:fill="FFFFFF"/>
              <w:jc w:val="center"/>
              <w:rPr>
                <w:noProof/>
              </w:rPr>
            </w:pPr>
            <w:r w:rsidRPr="00AA6B53">
              <w:rPr>
                <w:noProof/>
              </w:rPr>
              <w:t>và người lao động</w:t>
            </w:r>
            <w:r w:rsidR="00FE7A06" w:rsidRPr="00AA6B53">
              <w:rPr>
                <w:noProof/>
              </w:rPr>
              <w:t xml:space="preserve"> năm 2014</w:t>
            </w:r>
          </w:p>
        </w:tc>
        <w:tc>
          <w:tcPr>
            <w:tcW w:w="5781" w:type="dxa"/>
            <w:tcBorders>
              <w:top w:val="nil"/>
              <w:left w:val="nil"/>
              <w:bottom w:val="nil"/>
              <w:right w:val="nil"/>
            </w:tcBorders>
            <w:shd w:val="clear" w:color="auto" w:fill="auto"/>
            <w:vAlign w:val="bottom"/>
          </w:tcPr>
          <w:p w:rsidR="00FE7A06" w:rsidRPr="00AA6B53" w:rsidRDefault="00FE7A06" w:rsidP="00FE7A06">
            <w:pPr>
              <w:shd w:val="clear" w:color="auto" w:fill="FFFFFF"/>
              <w:jc w:val="center"/>
              <w:rPr>
                <w:i/>
                <w:iCs/>
                <w:sz w:val="28"/>
                <w:szCs w:val="28"/>
              </w:rPr>
            </w:pPr>
          </w:p>
        </w:tc>
      </w:tr>
    </w:tbl>
    <w:p w:rsidR="00FE7A06" w:rsidRPr="00AA6B53" w:rsidRDefault="00FE7A06" w:rsidP="00FE7A06">
      <w:pPr>
        <w:shd w:val="clear" w:color="auto" w:fill="FFFFFF"/>
        <w:jc w:val="center"/>
        <w:rPr>
          <w:b/>
          <w:noProof/>
          <w:sz w:val="14"/>
          <w:szCs w:val="28"/>
        </w:rPr>
      </w:pPr>
    </w:p>
    <w:p w:rsidR="008C6F30" w:rsidRPr="00AA6B53" w:rsidRDefault="00D14584" w:rsidP="0091275D">
      <w:pPr>
        <w:shd w:val="clear" w:color="auto" w:fill="FFFFFF"/>
        <w:spacing w:before="360" w:after="360"/>
        <w:jc w:val="center"/>
        <w:rPr>
          <w:sz w:val="28"/>
          <w:szCs w:val="28"/>
        </w:rPr>
      </w:pPr>
      <w:r w:rsidRPr="00AA6B53">
        <w:rPr>
          <w:sz w:val="28"/>
          <w:szCs w:val="28"/>
        </w:rPr>
        <w:t xml:space="preserve">     </w:t>
      </w:r>
      <w:r w:rsidR="008C6F30" w:rsidRPr="00AA6B53">
        <w:rPr>
          <w:sz w:val="28"/>
          <w:szCs w:val="28"/>
        </w:rPr>
        <w:t xml:space="preserve">Kính gửi: </w:t>
      </w:r>
      <w:r w:rsidRPr="00AA6B53">
        <w:rPr>
          <w:sz w:val="28"/>
          <w:szCs w:val="28"/>
        </w:rPr>
        <w:t>Thủ trưởng c</w:t>
      </w:r>
      <w:r w:rsidR="00AF0AEA" w:rsidRPr="00AA6B53">
        <w:rPr>
          <w:sz w:val="28"/>
          <w:szCs w:val="28"/>
        </w:rPr>
        <w:t xml:space="preserve">ác </w:t>
      </w:r>
      <w:r w:rsidR="008C6F30" w:rsidRPr="00AA6B53">
        <w:rPr>
          <w:sz w:val="28"/>
          <w:szCs w:val="28"/>
        </w:rPr>
        <w:t>đơn vị thuộc</w:t>
      </w:r>
      <w:r w:rsidR="008B05A5" w:rsidRPr="00AA6B53">
        <w:rPr>
          <w:sz w:val="28"/>
          <w:szCs w:val="28"/>
        </w:rPr>
        <w:t>,</w:t>
      </w:r>
      <w:r w:rsidR="008C6F30" w:rsidRPr="00AA6B53">
        <w:rPr>
          <w:sz w:val="28"/>
          <w:szCs w:val="28"/>
        </w:rPr>
        <w:t xml:space="preserve"> trực thuộc Học viện</w:t>
      </w:r>
      <w:r w:rsidR="008B05A5" w:rsidRPr="00AA6B53">
        <w:rPr>
          <w:sz w:val="28"/>
          <w:szCs w:val="28"/>
        </w:rPr>
        <w:t>.</w:t>
      </w:r>
    </w:p>
    <w:p w:rsidR="00FE7A06" w:rsidRPr="00AA6B53" w:rsidRDefault="00FE7A06" w:rsidP="009B20F9">
      <w:pPr>
        <w:shd w:val="clear" w:color="auto" w:fill="FFFFFF"/>
        <w:spacing w:before="120" w:after="120"/>
        <w:ind w:firstLine="720"/>
        <w:jc w:val="both"/>
        <w:rPr>
          <w:noProof/>
          <w:spacing w:val="6"/>
          <w:sz w:val="28"/>
          <w:szCs w:val="28"/>
        </w:rPr>
      </w:pPr>
      <w:r w:rsidRPr="00AA6B53">
        <w:rPr>
          <w:spacing w:val="6"/>
          <w:sz w:val="28"/>
          <w:szCs w:val="28"/>
        </w:rPr>
        <w:t xml:space="preserve">Thực hiện </w:t>
      </w:r>
      <w:r w:rsidR="006E7A29" w:rsidRPr="00AA6B53">
        <w:rPr>
          <w:spacing w:val="6"/>
          <w:sz w:val="28"/>
          <w:szCs w:val="28"/>
        </w:rPr>
        <w:t xml:space="preserve">Quy chế tạm thời về đánh giá và phân </w:t>
      </w:r>
      <w:r w:rsidR="00FD5B40" w:rsidRPr="00AA6B53">
        <w:rPr>
          <w:spacing w:val="6"/>
          <w:sz w:val="28"/>
          <w:szCs w:val="28"/>
        </w:rPr>
        <w:t>loại đối với tổ chức, đơn vị và công chức, viên chức, người lao động</w:t>
      </w:r>
      <w:r w:rsidR="006E7A29" w:rsidRPr="00AA6B53">
        <w:rPr>
          <w:spacing w:val="6"/>
          <w:sz w:val="28"/>
          <w:szCs w:val="28"/>
        </w:rPr>
        <w:t xml:space="preserve"> của Bộ Nội vụ ban hành kèm theo Quyết định số 1084/QĐ-BNV ngày 15/10/2014 của Bộ trưởng Bộ Nội vụ (sau đây gọi tắt là Quy chế tạm thời) và </w:t>
      </w:r>
      <w:r w:rsidRPr="00AA6B53">
        <w:rPr>
          <w:spacing w:val="6"/>
          <w:sz w:val="28"/>
          <w:szCs w:val="28"/>
        </w:rPr>
        <w:t xml:space="preserve">Hướng dẫn số 1123/HD-HCQG ngày 15/12/2014 của Học viện Hành chính Quốc gia về </w:t>
      </w:r>
      <w:r w:rsidRPr="00AA6B53">
        <w:rPr>
          <w:noProof/>
          <w:spacing w:val="6"/>
          <w:sz w:val="28"/>
          <w:szCs w:val="28"/>
        </w:rPr>
        <w:t xml:space="preserve">việc đánh giá, phân loại đơn vị, </w:t>
      </w:r>
      <w:r w:rsidR="00F86BFE" w:rsidRPr="00AA6B53">
        <w:rPr>
          <w:spacing w:val="6"/>
          <w:sz w:val="28"/>
          <w:szCs w:val="28"/>
        </w:rPr>
        <w:t>công chức, viên chức và</w:t>
      </w:r>
      <w:r w:rsidRPr="00AA6B53">
        <w:rPr>
          <w:spacing w:val="6"/>
          <w:sz w:val="28"/>
          <w:szCs w:val="28"/>
        </w:rPr>
        <w:t xml:space="preserve"> người lao động </w:t>
      </w:r>
      <w:r w:rsidRPr="00AA6B53">
        <w:rPr>
          <w:noProof/>
          <w:spacing w:val="6"/>
          <w:sz w:val="28"/>
          <w:szCs w:val="28"/>
        </w:rPr>
        <w:t xml:space="preserve">thuộc Học viện Hành chính Quốc gia </w:t>
      </w:r>
      <w:r w:rsidR="00FD5B40" w:rsidRPr="00AA6B53">
        <w:rPr>
          <w:spacing w:val="6"/>
          <w:sz w:val="28"/>
          <w:szCs w:val="28"/>
        </w:rPr>
        <w:t xml:space="preserve">(sau đây gọi tắt là Học viện) </w:t>
      </w:r>
      <w:r w:rsidRPr="00AA6B53">
        <w:rPr>
          <w:noProof/>
          <w:spacing w:val="6"/>
          <w:sz w:val="28"/>
          <w:szCs w:val="28"/>
        </w:rPr>
        <w:t xml:space="preserve">năm 2014, các đơn vị đã hoàn thành và nộp hồ sơ đánh giá, phân loại. Tuy nhiên, </w:t>
      </w:r>
      <w:r w:rsidR="00DE137D" w:rsidRPr="00AA6B53">
        <w:rPr>
          <w:noProof/>
          <w:spacing w:val="6"/>
          <w:sz w:val="28"/>
          <w:szCs w:val="28"/>
        </w:rPr>
        <w:t xml:space="preserve">do các tiêu chí đánh giá, phân loại tại </w:t>
      </w:r>
      <w:r w:rsidR="006E7A29" w:rsidRPr="00AA6B53">
        <w:rPr>
          <w:noProof/>
          <w:spacing w:val="6"/>
          <w:sz w:val="28"/>
          <w:szCs w:val="28"/>
        </w:rPr>
        <w:t xml:space="preserve">Quy chế </w:t>
      </w:r>
      <w:r w:rsidR="00862814" w:rsidRPr="00AA6B53">
        <w:rPr>
          <w:noProof/>
          <w:spacing w:val="6"/>
          <w:sz w:val="28"/>
          <w:szCs w:val="28"/>
        </w:rPr>
        <w:t>t</w:t>
      </w:r>
      <w:r w:rsidR="00FD5B40" w:rsidRPr="00AA6B53">
        <w:rPr>
          <w:noProof/>
          <w:spacing w:val="6"/>
          <w:sz w:val="28"/>
          <w:szCs w:val="28"/>
        </w:rPr>
        <w:t>ạ</w:t>
      </w:r>
      <w:r w:rsidR="00862814" w:rsidRPr="00AA6B53">
        <w:rPr>
          <w:noProof/>
          <w:spacing w:val="6"/>
          <w:sz w:val="28"/>
          <w:szCs w:val="28"/>
        </w:rPr>
        <w:t xml:space="preserve">m thời </w:t>
      </w:r>
      <w:r w:rsidR="00DE137D" w:rsidRPr="00AA6B53">
        <w:rPr>
          <w:noProof/>
          <w:spacing w:val="6"/>
          <w:sz w:val="28"/>
          <w:szCs w:val="28"/>
        </w:rPr>
        <w:t>chưa cụ thể</w:t>
      </w:r>
      <w:r w:rsidR="00862814" w:rsidRPr="00AA6B53">
        <w:rPr>
          <w:noProof/>
          <w:spacing w:val="6"/>
          <w:sz w:val="28"/>
          <w:szCs w:val="28"/>
        </w:rPr>
        <w:t xml:space="preserve"> </w:t>
      </w:r>
      <w:r w:rsidR="00D02B00" w:rsidRPr="00AA6B53">
        <w:rPr>
          <w:noProof/>
          <w:spacing w:val="6"/>
          <w:sz w:val="28"/>
          <w:szCs w:val="28"/>
        </w:rPr>
        <w:t xml:space="preserve">đối </w:t>
      </w:r>
      <w:r w:rsidR="006E7A29" w:rsidRPr="00AA6B53">
        <w:rPr>
          <w:noProof/>
          <w:spacing w:val="6"/>
          <w:sz w:val="28"/>
          <w:szCs w:val="28"/>
        </w:rPr>
        <w:t xml:space="preserve">với </w:t>
      </w:r>
      <w:r w:rsidR="00D02B00" w:rsidRPr="00AA6B53">
        <w:rPr>
          <w:noProof/>
          <w:spacing w:val="6"/>
          <w:sz w:val="28"/>
          <w:szCs w:val="28"/>
        </w:rPr>
        <w:t>viên chức chuyên ngành</w:t>
      </w:r>
      <w:r w:rsidR="00D1282D">
        <w:rPr>
          <w:noProof/>
          <w:spacing w:val="6"/>
          <w:sz w:val="28"/>
          <w:szCs w:val="28"/>
        </w:rPr>
        <w:t xml:space="preserve"> thuộc Học viện</w:t>
      </w:r>
      <w:r w:rsidR="00301AAE" w:rsidRPr="00AA6B53">
        <w:rPr>
          <w:noProof/>
          <w:spacing w:val="6"/>
          <w:sz w:val="28"/>
          <w:szCs w:val="28"/>
        </w:rPr>
        <w:t>; m</w:t>
      </w:r>
      <w:r w:rsidR="008B3AB5" w:rsidRPr="00AA6B53">
        <w:rPr>
          <w:noProof/>
          <w:spacing w:val="6"/>
          <w:sz w:val="28"/>
          <w:szCs w:val="28"/>
        </w:rPr>
        <w:t>ặt khác</w:t>
      </w:r>
      <w:r w:rsidR="00862814" w:rsidRPr="00AA6B53">
        <w:rPr>
          <w:noProof/>
          <w:spacing w:val="6"/>
          <w:sz w:val="28"/>
          <w:szCs w:val="28"/>
        </w:rPr>
        <w:t xml:space="preserve">, </w:t>
      </w:r>
      <w:r w:rsidR="00426244" w:rsidRPr="00AA6B53">
        <w:rPr>
          <w:noProof/>
          <w:spacing w:val="6"/>
          <w:sz w:val="28"/>
          <w:szCs w:val="28"/>
        </w:rPr>
        <w:t xml:space="preserve">trách nhiệm trong thực hiện đánh giá, phân loại </w:t>
      </w:r>
      <w:r w:rsidR="00862814" w:rsidRPr="00AA6B53">
        <w:rPr>
          <w:noProof/>
          <w:spacing w:val="6"/>
          <w:sz w:val="28"/>
          <w:szCs w:val="28"/>
        </w:rPr>
        <w:t>tại một số đơn vị chưa cao</w:t>
      </w:r>
      <w:r w:rsidR="00FD5B40" w:rsidRPr="00AA6B53">
        <w:rPr>
          <w:noProof/>
          <w:spacing w:val="6"/>
          <w:sz w:val="28"/>
          <w:szCs w:val="28"/>
        </w:rPr>
        <w:t xml:space="preserve"> đã</w:t>
      </w:r>
      <w:r w:rsidR="00862814" w:rsidRPr="00AA6B53">
        <w:rPr>
          <w:noProof/>
          <w:spacing w:val="6"/>
          <w:sz w:val="28"/>
          <w:szCs w:val="28"/>
        </w:rPr>
        <w:t xml:space="preserve"> </w:t>
      </w:r>
      <w:r w:rsidR="006E7A29" w:rsidRPr="00AA6B53">
        <w:rPr>
          <w:noProof/>
          <w:spacing w:val="6"/>
          <w:sz w:val="28"/>
          <w:szCs w:val="28"/>
        </w:rPr>
        <w:t xml:space="preserve">dẫn tới </w:t>
      </w:r>
      <w:r w:rsidRPr="00AA6B53">
        <w:rPr>
          <w:noProof/>
          <w:spacing w:val="6"/>
          <w:sz w:val="28"/>
          <w:szCs w:val="28"/>
        </w:rPr>
        <w:t xml:space="preserve">kết quả đánh </w:t>
      </w:r>
      <w:r w:rsidR="00BA4874" w:rsidRPr="00AA6B53">
        <w:rPr>
          <w:noProof/>
          <w:spacing w:val="6"/>
          <w:sz w:val="28"/>
          <w:szCs w:val="28"/>
        </w:rPr>
        <w:t xml:space="preserve">giá, phân loại </w:t>
      </w:r>
      <w:r w:rsidR="00F86BFE" w:rsidRPr="00AA6B53">
        <w:rPr>
          <w:noProof/>
          <w:spacing w:val="6"/>
          <w:sz w:val="28"/>
          <w:szCs w:val="28"/>
        </w:rPr>
        <w:t>nhìn chung</w:t>
      </w:r>
      <w:r w:rsidR="00BA4874" w:rsidRPr="00AA6B53">
        <w:rPr>
          <w:noProof/>
          <w:spacing w:val="6"/>
          <w:sz w:val="28"/>
          <w:szCs w:val="28"/>
        </w:rPr>
        <w:t xml:space="preserve"> </w:t>
      </w:r>
      <w:r w:rsidR="00862814" w:rsidRPr="00AA6B53">
        <w:rPr>
          <w:noProof/>
          <w:spacing w:val="6"/>
          <w:sz w:val="28"/>
          <w:szCs w:val="28"/>
        </w:rPr>
        <w:t xml:space="preserve">chưa </w:t>
      </w:r>
      <w:r w:rsidR="00A8665F" w:rsidRPr="00AA6B53">
        <w:rPr>
          <w:noProof/>
          <w:spacing w:val="6"/>
          <w:sz w:val="28"/>
          <w:szCs w:val="28"/>
        </w:rPr>
        <w:t xml:space="preserve">phản ánh </w:t>
      </w:r>
      <w:r w:rsidR="00862814" w:rsidRPr="00AA6B53">
        <w:rPr>
          <w:noProof/>
          <w:spacing w:val="6"/>
          <w:sz w:val="28"/>
          <w:szCs w:val="28"/>
        </w:rPr>
        <w:t>khách quan</w:t>
      </w:r>
      <w:r w:rsidR="00426244" w:rsidRPr="00AA6B53">
        <w:rPr>
          <w:noProof/>
          <w:spacing w:val="6"/>
          <w:sz w:val="28"/>
          <w:szCs w:val="28"/>
        </w:rPr>
        <w:t xml:space="preserve"> </w:t>
      </w:r>
      <w:r w:rsidRPr="00AA6B53">
        <w:rPr>
          <w:noProof/>
          <w:spacing w:val="6"/>
          <w:sz w:val="28"/>
          <w:szCs w:val="28"/>
        </w:rPr>
        <w:t>mức độ hoàn thành nhiệm vụ, nhiều trường hợp</w:t>
      </w:r>
      <w:r w:rsidR="00426244" w:rsidRPr="00AA6B53">
        <w:rPr>
          <w:noProof/>
          <w:spacing w:val="6"/>
          <w:sz w:val="28"/>
          <w:szCs w:val="28"/>
        </w:rPr>
        <w:t xml:space="preserve"> </w:t>
      </w:r>
      <w:r w:rsidR="00FD5B40" w:rsidRPr="00AA6B53">
        <w:rPr>
          <w:noProof/>
          <w:spacing w:val="6"/>
          <w:sz w:val="28"/>
          <w:szCs w:val="28"/>
        </w:rPr>
        <w:t xml:space="preserve">được </w:t>
      </w:r>
      <w:r w:rsidR="00426244" w:rsidRPr="00AA6B53">
        <w:rPr>
          <w:noProof/>
          <w:spacing w:val="6"/>
          <w:sz w:val="28"/>
          <w:szCs w:val="28"/>
        </w:rPr>
        <w:t>đánh giá,</w:t>
      </w:r>
      <w:r w:rsidRPr="00AA6B53">
        <w:rPr>
          <w:noProof/>
          <w:spacing w:val="6"/>
          <w:sz w:val="28"/>
          <w:szCs w:val="28"/>
        </w:rPr>
        <w:t xml:space="preserve"> </w:t>
      </w:r>
      <w:r w:rsidR="00426244" w:rsidRPr="00AA6B53">
        <w:rPr>
          <w:noProof/>
          <w:spacing w:val="6"/>
          <w:sz w:val="28"/>
          <w:szCs w:val="28"/>
        </w:rPr>
        <w:t xml:space="preserve">phân </w:t>
      </w:r>
      <w:r w:rsidR="00862814" w:rsidRPr="00AA6B53">
        <w:rPr>
          <w:noProof/>
          <w:spacing w:val="6"/>
          <w:sz w:val="28"/>
          <w:szCs w:val="28"/>
        </w:rPr>
        <w:t xml:space="preserve">loại </w:t>
      </w:r>
      <w:r w:rsidR="004B0486" w:rsidRPr="00AA6B53">
        <w:rPr>
          <w:noProof/>
          <w:spacing w:val="6"/>
          <w:sz w:val="28"/>
          <w:szCs w:val="28"/>
        </w:rPr>
        <w:t>thiếu</w:t>
      </w:r>
      <w:r w:rsidR="007D4483" w:rsidRPr="00AA6B53">
        <w:rPr>
          <w:noProof/>
          <w:spacing w:val="6"/>
          <w:sz w:val="28"/>
          <w:szCs w:val="28"/>
        </w:rPr>
        <w:t xml:space="preserve"> </w:t>
      </w:r>
      <w:r w:rsidR="00426244" w:rsidRPr="00AA6B53">
        <w:rPr>
          <w:noProof/>
          <w:spacing w:val="6"/>
          <w:sz w:val="28"/>
          <w:szCs w:val="28"/>
        </w:rPr>
        <w:t>cơ sở</w:t>
      </w:r>
      <w:r w:rsidRPr="00AA6B53">
        <w:rPr>
          <w:noProof/>
          <w:spacing w:val="6"/>
          <w:sz w:val="28"/>
          <w:szCs w:val="28"/>
        </w:rPr>
        <w:t xml:space="preserve">. </w:t>
      </w:r>
    </w:p>
    <w:p w:rsidR="00FE7A06" w:rsidRPr="00AA6B53" w:rsidRDefault="00BC1795" w:rsidP="009B20F9">
      <w:pPr>
        <w:shd w:val="clear" w:color="auto" w:fill="FFFFFF"/>
        <w:spacing w:before="120" w:after="120"/>
        <w:ind w:firstLine="720"/>
        <w:jc w:val="both"/>
        <w:rPr>
          <w:noProof/>
          <w:spacing w:val="3"/>
          <w:sz w:val="28"/>
          <w:szCs w:val="28"/>
        </w:rPr>
      </w:pPr>
      <w:r w:rsidRPr="00AA6B53">
        <w:rPr>
          <w:spacing w:val="3"/>
          <w:sz w:val="28"/>
          <w:szCs w:val="28"/>
        </w:rPr>
        <w:t>Nhằm k</w:t>
      </w:r>
      <w:r w:rsidR="00862814" w:rsidRPr="00AA6B53">
        <w:rPr>
          <w:noProof/>
          <w:spacing w:val="3"/>
          <w:sz w:val="28"/>
          <w:szCs w:val="28"/>
        </w:rPr>
        <w:t>hắc phục nguyên nhân</w:t>
      </w:r>
      <w:r w:rsidR="00D1282D">
        <w:rPr>
          <w:noProof/>
          <w:spacing w:val="3"/>
          <w:sz w:val="28"/>
          <w:szCs w:val="28"/>
        </w:rPr>
        <w:t>, t</w:t>
      </w:r>
      <w:r w:rsidR="00862814" w:rsidRPr="00AA6B53">
        <w:rPr>
          <w:noProof/>
          <w:spacing w:val="3"/>
          <w:sz w:val="28"/>
          <w:szCs w:val="28"/>
        </w:rPr>
        <w:t xml:space="preserve">hực trạng trên, </w:t>
      </w:r>
      <w:r w:rsidR="00FE7A06" w:rsidRPr="00AA6B53">
        <w:rPr>
          <w:noProof/>
          <w:spacing w:val="3"/>
          <w:sz w:val="28"/>
          <w:szCs w:val="28"/>
        </w:rPr>
        <w:t xml:space="preserve">bảo đảm chất lượng kết quả </w:t>
      </w:r>
      <w:r w:rsidR="00870DFD" w:rsidRPr="00AA6B53">
        <w:rPr>
          <w:noProof/>
          <w:spacing w:val="3"/>
          <w:sz w:val="28"/>
          <w:szCs w:val="28"/>
        </w:rPr>
        <w:t xml:space="preserve">đánh giá, phân loại đơn vị, </w:t>
      </w:r>
      <w:r w:rsidR="000741D6" w:rsidRPr="00AA6B53">
        <w:rPr>
          <w:spacing w:val="3"/>
          <w:sz w:val="28"/>
          <w:szCs w:val="28"/>
        </w:rPr>
        <w:t>công chức, viên chức và người lao độn</w:t>
      </w:r>
      <w:r w:rsidR="005F59AA" w:rsidRPr="00AA6B53">
        <w:rPr>
          <w:spacing w:val="3"/>
          <w:sz w:val="28"/>
          <w:szCs w:val="28"/>
        </w:rPr>
        <w:t xml:space="preserve">g </w:t>
      </w:r>
      <w:r w:rsidR="00FE7A06" w:rsidRPr="00AA6B53">
        <w:rPr>
          <w:noProof/>
          <w:spacing w:val="3"/>
          <w:sz w:val="28"/>
          <w:szCs w:val="28"/>
        </w:rPr>
        <w:t>năm 2014 trong phạm v</w:t>
      </w:r>
      <w:r w:rsidR="00D95355" w:rsidRPr="00AA6B53">
        <w:rPr>
          <w:noProof/>
          <w:spacing w:val="3"/>
          <w:sz w:val="28"/>
          <w:szCs w:val="28"/>
        </w:rPr>
        <w:t>i</w:t>
      </w:r>
      <w:r w:rsidR="00FE7A06" w:rsidRPr="00AA6B53">
        <w:rPr>
          <w:noProof/>
          <w:spacing w:val="3"/>
          <w:sz w:val="28"/>
          <w:szCs w:val="28"/>
        </w:rPr>
        <w:t xml:space="preserve"> toàn Học viện,</w:t>
      </w:r>
      <w:r w:rsidR="00FE7A06" w:rsidRPr="00AA6B53">
        <w:rPr>
          <w:spacing w:val="3"/>
          <w:sz w:val="28"/>
          <w:szCs w:val="28"/>
        </w:rPr>
        <w:t xml:space="preserve"> căn cứ Quy chế tạm thời</w:t>
      </w:r>
      <w:r w:rsidR="00747CC2" w:rsidRPr="00AA6B53">
        <w:rPr>
          <w:spacing w:val="3"/>
          <w:sz w:val="28"/>
          <w:szCs w:val="28"/>
        </w:rPr>
        <w:t xml:space="preserve"> và các văn bản liên quan khác của Bộ Nội vụ</w:t>
      </w:r>
      <w:r w:rsidR="00862814" w:rsidRPr="00AA6B53">
        <w:rPr>
          <w:spacing w:val="3"/>
          <w:sz w:val="28"/>
          <w:szCs w:val="28"/>
        </w:rPr>
        <w:t xml:space="preserve">, căn cứ các quy định </w:t>
      </w:r>
      <w:r w:rsidRPr="00AA6B53">
        <w:rPr>
          <w:spacing w:val="3"/>
          <w:sz w:val="28"/>
          <w:szCs w:val="28"/>
        </w:rPr>
        <w:t>về nhiệm vụ đối với các ngạch, chức danh</w:t>
      </w:r>
      <w:r w:rsidR="00FE7A06" w:rsidRPr="00AA6B53">
        <w:rPr>
          <w:spacing w:val="3"/>
          <w:sz w:val="28"/>
          <w:szCs w:val="28"/>
        </w:rPr>
        <w:t xml:space="preserve">, căn cứ đặc thù </w:t>
      </w:r>
      <w:r w:rsidR="009E3EFD" w:rsidRPr="00AA6B53">
        <w:rPr>
          <w:spacing w:val="3"/>
          <w:sz w:val="28"/>
          <w:szCs w:val="28"/>
        </w:rPr>
        <w:t>của</w:t>
      </w:r>
      <w:r w:rsidR="00FE7A06" w:rsidRPr="00AA6B53">
        <w:rPr>
          <w:spacing w:val="3"/>
          <w:sz w:val="28"/>
          <w:szCs w:val="28"/>
        </w:rPr>
        <w:t xml:space="preserve"> Học viện, </w:t>
      </w:r>
      <w:r w:rsidR="00862814" w:rsidRPr="00AA6B53">
        <w:rPr>
          <w:noProof/>
          <w:spacing w:val="3"/>
          <w:sz w:val="28"/>
          <w:szCs w:val="28"/>
        </w:rPr>
        <w:t xml:space="preserve">Thứ trưởng Bộ Nội vụ </w:t>
      </w:r>
      <w:r w:rsidR="00FD5B40" w:rsidRPr="00AA6B53">
        <w:rPr>
          <w:noProof/>
          <w:spacing w:val="3"/>
          <w:sz w:val="28"/>
          <w:szCs w:val="28"/>
        </w:rPr>
        <w:t>phụ</w:t>
      </w:r>
      <w:r w:rsidR="00862814" w:rsidRPr="00AA6B53">
        <w:rPr>
          <w:noProof/>
          <w:spacing w:val="3"/>
          <w:sz w:val="28"/>
          <w:szCs w:val="28"/>
        </w:rPr>
        <w:t xml:space="preserve"> trách, điều hành </w:t>
      </w:r>
      <w:r w:rsidR="00FE7A06" w:rsidRPr="00AA6B53">
        <w:rPr>
          <w:noProof/>
          <w:spacing w:val="3"/>
          <w:sz w:val="28"/>
          <w:szCs w:val="28"/>
        </w:rPr>
        <w:t xml:space="preserve">Học viện </w:t>
      </w:r>
      <w:r w:rsidR="004A6A4F" w:rsidRPr="00AA6B53">
        <w:rPr>
          <w:noProof/>
          <w:spacing w:val="3"/>
          <w:sz w:val="28"/>
          <w:szCs w:val="28"/>
        </w:rPr>
        <w:t xml:space="preserve">chỉ đạo thực hiện </w:t>
      </w:r>
      <w:r w:rsidR="00E46D46">
        <w:rPr>
          <w:noProof/>
          <w:spacing w:val="3"/>
          <w:sz w:val="28"/>
          <w:szCs w:val="28"/>
        </w:rPr>
        <w:t xml:space="preserve">lại </w:t>
      </w:r>
      <w:r w:rsidR="00A8665F" w:rsidRPr="00AA6B53">
        <w:rPr>
          <w:noProof/>
          <w:spacing w:val="3"/>
          <w:sz w:val="28"/>
          <w:szCs w:val="28"/>
        </w:rPr>
        <w:t xml:space="preserve">việc đánh giá, phân loại </w:t>
      </w:r>
      <w:r w:rsidR="00870DFD" w:rsidRPr="00AA6B53">
        <w:rPr>
          <w:spacing w:val="3"/>
          <w:sz w:val="28"/>
          <w:szCs w:val="28"/>
        </w:rPr>
        <w:t xml:space="preserve">đơn vị, </w:t>
      </w:r>
      <w:r w:rsidR="000741D6" w:rsidRPr="00AA6B53">
        <w:rPr>
          <w:spacing w:val="3"/>
          <w:sz w:val="28"/>
          <w:szCs w:val="28"/>
        </w:rPr>
        <w:t>công chức, viên chức và người lao độn</w:t>
      </w:r>
      <w:r w:rsidR="005F59AA" w:rsidRPr="00AA6B53">
        <w:rPr>
          <w:spacing w:val="3"/>
          <w:sz w:val="28"/>
          <w:szCs w:val="28"/>
        </w:rPr>
        <w:t>g</w:t>
      </w:r>
      <w:r w:rsidR="00C86EB9" w:rsidRPr="00AA6B53">
        <w:rPr>
          <w:spacing w:val="3"/>
          <w:sz w:val="28"/>
          <w:szCs w:val="28"/>
        </w:rPr>
        <w:t xml:space="preserve"> </w:t>
      </w:r>
      <w:r w:rsidR="00427B35" w:rsidRPr="00AA6B53">
        <w:rPr>
          <w:spacing w:val="3"/>
          <w:sz w:val="28"/>
          <w:szCs w:val="28"/>
        </w:rPr>
        <w:t xml:space="preserve">năm 2014 </w:t>
      </w:r>
      <w:r w:rsidR="00C86EB9" w:rsidRPr="00AA6B53">
        <w:rPr>
          <w:spacing w:val="3"/>
          <w:sz w:val="28"/>
          <w:szCs w:val="28"/>
        </w:rPr>
        <w:t>thuộc Học viện</w:t>
      </w:r>
      <w:r w:rsidR="00C86EB9" w:rsidRPr="00AA6B53">
        <w:rPr>
          <w:noProof/>
          <w:spacing w:val="3"/>
          <w:sz w:val="28"/>
          <w:szCs w:val="28"/>
        </w:rPr>
        <w:t xml:space="preserve"> </w:t>
      </w:r>
      <w:r w:rsidR="00FE7A06" w:rsidRPr="00AA6B53">
        <w:rPr>
          <w:noProof/>
          <w:spacing w:val="3"/>
          <w:sz w:val="28"/>
          <w:szCs w:val="28"/>
        </w:rPr>
        <w:t>như sau:</w:t>
      </w:r>
    </w:p>
    <w:p w:rsidR="00C03429" w:rsidRPr="00AA6B53" w:rsidRDefault="00C03429" w:rsidP="00175812">
      <w:pPr>
        <w:shd w:val="clear" w:color="auto" w:fill="FFFFFF"/>
        <w:spacing w:before="200" w:after="120"/>
        <w:ind w:left="11" w:hanging="11"/>
        <w:jc w:val="center"/>
        <w:rPr>
          <w:b/>
          <w:sz w:val="6"/>
          <w:szCs w:val="28"/>
        </w:rPr>
      </w:pPr>
      <w:r w:rsidRPr="00AA6B53">
        <w:rPr>
          <w:b/>
          <w:noProof/>
          <w:sz w:val="28"/>
          <w:szCs w:val="28"/>
        </w:rPr>
        <w:t>Phần I</w:t>
      </w:r>
      <w:r w:rsidRPr="00AA6B53">
        <w:rPr>
          <w:b/>
          <w:noProof/>
          <w:sz w:val="28"/>
          <w:szCs w:val="28"/>
        </w:rPr>
        <w:br/>
        <w:t>NHỮNG QUY ĐỊNH CHUNG</w:t>
      </w:r>
      <w:r w:rsidRPr="00AA6B53">
        <w:rPr>
          <w:b/>
          <w:noProof/>
          <w:sz w:val="28"/>
          <w:szCs w:val="28"/>
        </w:rPr>
        <w:br/>
      </w:r>
    </w:p>
    <w:p w:rsidR="005A5159" w:rsidRPr="00AA6B53" w:rsidRDefault="005A5159" w:rsidP="009B20F9">
      <w:pPr>
        <w:shd w:val="clear" w:color="auto" w:fill="FFFFFF"/>
        <w:spacing w:before="120" w:after="120"/>
        <w:ind w:left="14" w:firstLine="728"/>
        <w:jc w:val="both"/>
        <w:rPr>
          <w:sz w:val="28"/>
          <w:szCs w:val="28"/>
        </w:rPr>
      </w:pPr>
      <w:r w:rsidRPr="00AA6B53">
        <w:rPr>
          <w:b/>
          <w:sz w:val="28"/>
          <w:szCs w:val="28"/>
        </w:rPr>
        <w:t>I. ĐỐI TƯỢNG ĐÁNH GIÁ, PHÂN LOẠI</w:t>
      </w:r>
      <w:r w:rsidRPr="00AA6B53">
        <w:rPr>
          <w:sz w:val="28"/>
          <w:szCs w:val="28"/>
        </w:rPr>
        <w:t xml:space="preserve"> </w:t>
      </w:r>
    </w:p>
    <w:p w:rsidR="005A5159" w:rsidRPr="00AA6B53" w:rsidRDefault="004B2E77" w:rsidP="009B20F9">
      <w:pPr>
        <w:shd w:val="clear" w:color="auto" w:fill="FFFFFF"/>
        <w:spacing w:before="120" w:after="120"/>
        <w:ind w:left="14" w:firstLine="728"/>
        <w:jc w:val="both"/>
        <w:rPr>
          <w:sz w:val="28"/>
          <w:szCs w:val="28"/>
        </w:rPr>
      </w:pPr>
      <w:r w:rsidRPr="00AA6B53">
        <w:rPr>
          <w:sz w:val="28"/>
          <w:szCs w:val="28"/>
        </w:rPr>
        <w:t>Đ</w:t>
      </w:r>
      <w:r w:rsidR="005A5159" w:rsidRPr="00AA6B53">
        <w:rPr>
          <w:sz w:val="28"/>
          <w:szCs w:val="28"/>
        </w:rPr>
        <w:t xml:space="preserve">ối tượng đánh giá, phân loại tổ chức, đơn vị, </w:t>
      </w:r>
      <w:r w:rsidR="000741D6" w:rsidRPr="00AA6B53">
        <w:rPr>
          <w:sz w:val="28"/>
          <w:szCs w:val="28"/>
        </w:rPr>
        <w:t>công chức, viên chức và người lao động</w:t>
      </w:r>
      <w:r w:rsidR="005A5159" w:rsidRPr="00AA6B53">
        <w:rPr>
          <w:sz w:val="28"/>
          <w:szCs w:val="28"/>
        </w:rPr>
        <w:t xml:space="preserve"> thuộc Học viện</w:t>
      </w:r>
      <w:r w:rsidR="00D63959" w:rsidRPr="00AA6B53">
        <w:rPr>
          <w:sz w:val="28"/>
          <w:szCs w:val="28"/>
        </w:rPr>
        <w:t xml:space="preserve"> năm 2014</w:t>
      </w:r>
      <w:r w:rsidR="005A5159" w:rsidRPr="00AA6B53">
        <w:rPr>
          <w:sz w:val="28"/>
          <w:szCs w:val="28"/>
        </w:rPr>
        <w:t xml:space="preserve"> </w:t>
      </w:r>
      <w:r w:rsidR="0091063F" w:rsidRPr="00087A4C">
        <w:rPr>
          <w:color w:val="0000FF"/>
          <w:sz w:val="28"/>
          <w:szCs w:val="28"/>
        </w:rPr>
        <w:t>được xác định tại thời điểm ngày 31 tháng 12 năm 2014</w:t>
      </w:r>
      <w:r w:rsidR="00D63959" w:rsidRPr="00AA6B53">
        <w:rPr>
          <w:sz w:val="28"/>
          <w:szCs w:val="28"/>
        </w:rPr>
        <w:t>. C</w:t>
      </w:r>
      <w:r w:rsidRPr="00AA6B53">
        <w:rPr>
          <w:sz w:val="28"/>
          <w:szCs w:val="28"/>
        </w:rPr>
        <w:t>ụ thể như sau</w:t>
      </w:r>
      <w:r w:rsidR="005A5159" w:rsidRPr="00AA6B53">
        <w:rPr>
          <w:sz w:val="28"/>
          <w:szCs w:val="28"/>
        </w:rPr>
        <w:t xml:space="preserve">: </w:t>
      </w:r>
    </w:p>
    <w:p w:rsidR="005A5159" w:rsidRPr="00AA6B53" w:rsidRDefault="005A5159" w:rsidP="009B20F9">
      <w:pPr>
        <w:shd w:val="clear" w:color="auto" w:fill="FFFFFF"/>
        <w:spacing w:before="120" w:after="120"/>
        <w:ind w:left="14" w:firstLine="728"/>
        <w:jc w:val="both"/>
        <w:rPr>
          <w:b/>
          <w:sz w:val="28"/>
          <w:szCs w:val="28"/>
        </w:rPr>
      </w:pPr>
      <w:r w:rsidRPr="00AA6B53">
        <w:rPr>
          <w:b/>
          <w:sz w:val="28"/>
          <w:szCs w:val="28"/>
        </w:rPr>
        <w:t>1. Tổ chức, đơn vị gồm:</w:t>
      </w:r>
    </w:p>
    <w:p w:rsidR="005A5159" w:rsidRPr="00AA6B53" w:rsidRDefault="000A7FFE" w:rsidP="009B20F9">
      <w:pPr>
        <w:shd w:val="clear" w:color="auto" w:fill="FFFFFF"/>
        <w:spacing w:before="120" w:after="120"/>
        <w:ind w:left="14" w:firstLine="728"/>
        <w:jc w:val="both"/>
        <w:rPr>
          <w:sz w:val="28"/>
          <w:szCs w:val="28"/>
        </w:rPr>
      </w:pPr>
      <w:r w:rsidRPr="00AA6B53">
        <w:rPr>
          <w:sz w:val="28"/>
          <w:szCs w:val="28"/>
        </w:rPr>
        <w:t>a)</w:t>
      </w:r>
      <w:r w:rsidR="004B2E77" w:rsidRPr="00AA6B53">
        <w:rPr>
          <w:sz w:val="28"/>
          <w:szCs w:val="28"/>
        </w:rPr>
        <w:t xml:space="preserve"> </w:t>
      </w:r>
      <w:r w:rsidR="005A5159" w:rsidRPr="00AA6B53">
        <w:rPr>
          <w:sz w:val="28"/>
          <w:szCs w:val="28"/>
        </w:rPr>
        <w:t>Các cơ sở, phân viện thuộc Học viện và các đơn vị trực thuộc Học viện tại Hà Nội (sau đây gọi chung là đơn vị thuộc, trực thuộc Học viện);</w:t>
      </w:r>
    </w:p>
    <w:p w:rsidR="005A5159" w:rsidRPr="00AA6B53" w:rsidRDefault="00D64297" w:rsidP="009B20F9">
      <w:pPr>
        <w:shd w:val="clear" w:color="auto" w:fill="FFFFFF"/>
        <w:spacing w:before="120" w:after="120"/>
        <w:ind w:left="14" w:firstLine="728"/>
        <w:jc w:val="both"/>
        <w:rPr>
          <w:sz w:val="28"/>
          <w:szCs w:val="28"/>
        </w:rPr>
      </w:pPr>
      <w:r w:rsidRPr="00AA6B53">
        <w:rPr>
          <w:sz w:val="28"/>
          <w:szCs w:val="28"/>
        </w:rPr>
        <w:t>b</w:t>
      </w:r>
      <w:r w:rsidR="000A7FFE" w:rsidRPr="00AA6B53">
        <w:rPr>
          <w:sz w:val="28"/>
          <w:szCs w:val="28"/>
        </w:rPr>
        <w:t>)</w:t>
      </w:r>
      <w:r w:rsidR="005A5159" w:rsidRPr="00AA6B53">
        <w:rPr>
          <w:sz w:val="28"/>
          <w:szCs w:val="28"/>
        </w:rPr>
        <w:t xml:space="preserve"> Các đơn vị cấu thành đơn vị thuộc, trực thuộc Học viện (sau đây gọi tắt là đơn vị cấu thành).</w:t>
      </w:r>
    </w:p>
    <w:p w:rsidR="005A5159" w:rsidRPr="00AA6B53" w:rsidRDefault="005A5159" w:rsidP="007D4483">
      <w:pPr>
        <w:shd w:val="clear" w:color="auto" w:fill="FFFFFF"/>
        <w:spacing w:before="150" w:after="150"/>
        <w:ind w:left="14" w:firstLine="728"/>
        <w:jc w:val="both"/>
        <w:rPr>
          <w:b/>
          <w:sz w:val="28"/>
          <w:szCs w:val="28"/>
        </w:rPr>
      </w:pPr>
      <w:r w:rsidRPr="00AA6B53">
        <w:rPr>
          <w:b/>
          <w:sz w:val="28"/>
          <w:szCs w:val="28"/>
        </w:rPr>
        <w:lastRenderedPageBreak/>
        <w:t xml:space="preserve">2. </w:t>
      </w:r>
      <w:r w:rsidR="000741D6" w:rsidRPr="00AA6B53">
        <w:rPr>
          <w:b/>
          <w:sz w:val="28"/>
          <w:szCs w:val="28"/>
        </w:rPr>
        <w:t>Công chức, viên chức và người lao động</w:t>
      </w:r>
      <w:r w:rsidRPr="00AA6B53">
        <w:rPr>
          <w:sz w:val="28"/>
          <w:szCs w:val="28"/>
        </w:rPr>
        <w:t>:</w:t>
      </w:r>
    </w:p>
    <w:p w:rsidR="005A5159" w:rsidRPr="00AA6B53" w:rsidRDefault="000A7FFE" w:rsidP="007D4483">
      <w:pPr>
        <w:shd w:val="clear" w:color="auto" w:fill="FFFFFF"/>
        <w:spacing w:before="150" w:after="150"/>
        <w:ind w:left="14" w:firstLine="728"/>
        <w:jc w:val="both"/>
        <w:rPr>
          <w:sz w:val="28"/>
          <w:szCs w:val="28"/>
        </w:rPr>
      </w:pPr>
      <w:r w:rsidRPr="00AA6B53">
        <w:rPr>
          <w:sz w:val="28"/>
          <w:szCs w:val="28"/>
        </w:rPr>
        <w:t>Công chức</w:t>
      </w:r>
      <w:r w:rsidR="005A5159" w:rsidRPr="00AA6B53">
        <w:rPr>
          <w:sz w:val="28"/>
          <w:szCs w:val="28"/>
        </w:rPr>
        <w:t xml:space="preserve"> (là các Phó </w:t>
      </w:r>
      <w:r w:rsidR="0051585F" w:rsidRPr="00AA6B53">
        <w:rPr>
          <w:sz w:val="28"/>
          <w:szCs w:val="28"/>
        </w:rPr>
        <w:t>Giám đốc</w:t>
      </w:r>
      <w:r w:rsidR="0017435E" w:rsidRPr="00AA6B53">
        <w:rPr>
          <w:sz w:val="28"/>
          <w:szCs w:val="28"/>
        </w:rPr>
        <w:t xml:space="preserve"> Học viện</w:t>
      </w:r>
      <w:r w:rsidR="005A5159" w:rsidRPr="00AA6B53">
        <w:rPr>
          <w:sz w:val="28"/>
          <w:szCs w:val="28"/>
        </w:rPr>
        <w:t xml:space="preserve">), </w:t>
      </w:r>
      <w:r w:rsidRPr="00AA6B53">
        <w:rPr>
          <w:sz w:val="28"/>
          <w:szCs w:val="28"/>
        </w:rPr>
        <w:t>viên chức</w:t>
      </w:r>
      <w:r w:rsidR="00C25583" w:rsidRPr="00AA6B53">
        <w:rPr>
          <w:sz w:val="28"/>
          <w:szCs w:val="28"/>
        </w:rPr>
        <w:t>,</w:t>
      </w:r>
      <w:r w:rsidRPr="00AA6B53">
        <w:rPr>
          <w:sz w:val="28"/>
          <w:szCs w:val="28"/>
        </w:rPr>
        <w:t xml:space="preserve"> người lao động</w:t>
      </w:r>
      <w:r w:rsidR="005A5159" w:rsidRPr="00AA6B53">
        <w:rPr>
          <w:sz w:val="28"/>
          <w:szCs w:val="28"/>
        </w:rPr>
        <w:t xml:space="preserve"> </w:t>
      </w:r>
      <w:r w:rsidR="00B2539E" w:rsidRPr="00AA6B53">
        <w:rPr>
          <w:sz w:val="28"/>
          <w:szCs w:val="28"/>
        </w:rPr>
        <w:t xml:space="preserve">(là người </w:t>
      </w:r>
      <w:r w:rsidR="005A5159" w:rsidRPr="00AA6B53">
        <w:rPr>
          <w:sz w:val="28"/>
          <w:szCs w:val="28"/>
        </w:rPr>
        <w:t>làm việc theo</w:t>
      </w:r>
      <w:r w:rsidR="008F282C" w:rsidRPr="00AA6B53">
        <w:rPr>
          <w:sz w:val="28"/>
          <w:szCs w:val="28"/>
        </w:rPr>
        <w:t xml:space="preserve"> </w:t>
      </w:r>
      <w:r w:rsidR="005A5159" w:rsidRPr="00AA6B53">
        <w:rPr>
          <w:sz w:val="28"/>
          <w:szCs w:val="28"/>
        </w:rPr>
        <w:t>hợp đồng lao động</w:t>
      </w:r>
      <w:r w:rsidR="00E52C45" w:rsidRPr="00AA6B53">
        <w:rPr>
          <w:sz w:val="28"/>
          <w:szCs w:val="28"/>
        </w:rPr>
        <w:t xml:space="preserve"> xác định thời hạn hoặc không xác định thời hạn</w:t>
      </w:r>
      <w:r w:rsidR="00B2539E" w:rsidRPr="00AA6B53">
        <w:rPr>
          <w:sz w:val="28"/>
          <w:szCs w:val="28"/>
        </w:rPr>
        <w:t xml:space="preserve">; </w:t>
      </w:r>
      <w:r w:rsidR="008F282C" w:rsidRPr="00AA6B53">
        <w:rPr>
          <w:sz w:val="28"/>
          <w:szCs w:val="28"/>
        </w:rPr>
        <w:t>k</w:t>
      </w:r>
      <w:r w:rsidR="005A5159" w:rsidRPr="00AA6B53">
        <w:rPr>
          <w:sz w:val="28"/>
          <w:szCs w:val="28"/>
        </w:rPr>
        <w:t xml:space="preserve">hông bao gồm </w:t>
      </w:r>
      <w:r w:rsidR="00E978B0" w:rsidRPr="00AA6B53">
        <w:rPr>
          <w:sz w:val="28"/>
          <w:szCs w:val="28"/>
        </w:rPr>
        <w:t>người</w:t>
      </w:r>
      <w:r w:rsidR="005A5159" w:rsidRPr="00AA6B53">
        <w:rPr>
          <w:sz w:val="28"/>
          <w:szCs w:val="28"/>
        </w:rPr>
        <w:t xml:space="preserve"> làm việc theo hợp đồng lao động vụ việc). </w:t>
      </w:r>
    </w:p>
    <w:p w:rsidR="005A5159" w:rsidRPr="00AA6B53" w:rsidRDefault="005A5159" w:rsidP="007D4483">
      <w:pPr>
        <w:shd w:val="clear" w:color="auto" w:fill="FFFFFF"/>
        <w:spacing w:before="150" w:after="150"/>
        <w:ind w:left="14" w:firstLine="728"/>
        <w:jc w:val="both"/>
        <w:rPr>
          <w:b/>
          <w:sz w:val="28"/>
          <w:szCs w:val="28"/>
        </w:rPr>
      </w:pPr>
      <w:r w:rsidRPr="00AA6B53">
        <w:rPr>
          <w:b/>
          <w:sz w:val="28"/>
          <w:szCs w:val="28"/>
        </w:rPr>
        <w:t>II. NGUYÊN TẮC ĐÁNH GIÁ, PHÂN LOẠI</w:t>
      </w:r>
    </w:p>
    <w:p w:rsidR="005A5159" w:rsidRPr="00AA6B53" w:rsidRDefault="005A5159" w:rsidP="007D4483">
      <w:pPr>
        <w:shd w:val="clear" w:color="auto" w:fill="FFFFFF"/>
        <w:spacing w:before="150" w:after="150"/>
        <w:ind w:left="14" w:firstLine="728"/>
        <w:jc w:val="both"/>
        <w:rPr>
          <w:b/>
          <w:sz w:val="28"/>
          <w:szCs w:val="28"/>
        </w:rPr>
      </w:pPr>
      <w:r w:rsidRPr="00AA6B53">
        <w:rPr>
          <w:b/>
          <w:sz w:val="28"/>
          <w:szCs w:val="28"/>
        </w:rPr>
        <w:t>1. Nguyên tắc đánh giá, phân loại đơn vị</w:t>
      </w:r>
    </w:p>
    <w:p w:rsidR="0092667D" w:rsidRPr="00AA6B53" w:rsidRDefault="000A7FFE" w:rsidP="007D4483">
      <w:pPr>
        <w:spacing w:before="150" w:after="150"/>
        <w:ind w:firstLine="728"/>
        <w:jc w:val="both"/>
        <w:rPr>
          <w:sz w:val="28"/>
        </w:rPr>
      </w:pPr>
      <w:r w:rsidRPr="00AA6B53">
        <w:rPr>
          <w:sz w:val="28"/>
        </w:rPr>
        <w:t>a)</w:t>
      </w:r>
      <w:r w:rsidR="0092667D" w:rsidRPr="00AA6B53">
        <w:rPr>
          <w:sz w:val="28"/>
        </w:rPr>
        <w:t xml:space="preserve"> Việc tiến hành đánh giá, phân loại tổ chức,</w:t>
      </w:r>
      <w:r w:rsidR="0092667D" w:rsidRPr="00AA6B53">
        <w:rPr>
          <w:b/>
          <w:sz w:val="28"/>
        </w:rPr>
        <w:t xml:space="preserve"> </w:t>
      </w:r>
      <w:r w:rsidR="0092667D" w:rsidRPr="00AA6B53">
        <w:rPr>
          <w:sz w:val="28"/>
        </w:rPr>
        <w:t>đơn vị phải bảo đảm chính xác, khách quan, nghiêm túc, công bằng, công khai, dân chủ.</w:t>
      </w:r>
    </w:p>
    <w:p w:rsidR="0092667D" w:rsidRPr="00AA6B53" w:rsidRDefault="000A7FFE" w:rsidP="007D4483">
      <w:pPr>
        <w:spacing w:before="150" w:after="150"/>
        <w:ind w:firstLine="728"/>
        <w:jc w:val="both"/>
        <w:rPr>
          <w:sz w:val="28"/>
        </w:rPr>
      </w:pPr>
      <w:r w:rsidRPr="00AA6B53">
        <w:rPr>
          <w:sz w:val="28"/>
        </w:rPr>
        <w:t>b)</w:t>
      </w:r>
      <w:r w:rsidR="0092667D" w:rsidRPr="00AA6B53">
        <w:rPr>
          <w:sz w:val="28"/>
        </w:rPr>
        <w:t xml:space="preserve"> Việc đánh giá, phân loại tổ chức,</w:t>
      </w:r>
      <w:r w:rsidR="0092667D" w:rsidRPr="00AA6B53">
        <w:rPr>
          <w:b/>
          <w:sz w:val="28"/>
        </w:rPr>
        <w:t xml:space="preserve"> </w:t>
      </w:r>
      <w:r w:rsidR="0092667D" w:rsidRPr="00AA6B53">
        <w:rPr>
          <w:sz w:val="28"/>
        </w:rPr>
        <w:t>đơn vị phải xác định rõ việc hoàn thành nhiệm vụ của các đơn vị theo các mức độ khác nhau. Từ đó, thực hiện việc tôn vinh, nêu gương, khích lệ và khen thưởng các đơn vị hoàn thành xuất sắc nhiệm vụ, hoàn thành tốt nhiệm vụ</w:t>
      </w:r>
      <w:r w:rsidR="00FE2884" w:rsidRPr="00AA6B53">
        <w:rPr>
          <w:sz w:val="28"/>
        </w:rPr>
        <w:t>.</w:t>
      </w:r>
    </w:p>
    <w:p w:rsidR="005A5159" w:rsidRPr="00AA6B53" w:rsidRDefault="005A5159" w:rsidP="007D4483">
      <w:pPr>
        <w:shd w:val="clear" w:color="auto" w:fill="FFFFFF"/>
        <w:spacing w:before="150" w:after="150"/>
        <w:ind w:left="14" w:firstLine="728"/>
        <w:jc w:val="both"/>
        <w:rPr>
          <w:rFonts w:ascii="Times New Roman Bold" w:hAnsi="Times New Roman Bold"/>
          <w:b/>
          <w:spacing w:val="-7"/>
          <w:sz w:val="28"/>
          <w:szCs w:val="28"/>
        </w:rPr>
      </w:pPr>
      <w:r w:rsidRPr="00AA6B53">
        <w:rPr>
          <w:rFonts w:ascii="Times New Roman Bold" w:hAnsi="Times New Roman Bold"/>
          <w:b/>
          <w:spacing w:val="-7"/>
          <w:sz w:val="28"/>
          <w:szCs w:val="28"/>
        </w:rPr>
        <w:t xml:space="preserve">2. Nguyên tắc đánh giá, phân loại </w:t>
      </w:r>
      <w:r w:rsidR="000741D6" w:rsidRPr="00AA6B53">
        <w:rPr>
          <w:rFonts w:ascii="Times New Roman Bold" w:hAnsi="Times New Roman Bold"/>
          <w:b/>
          <w:spacing w:val="-7"/>
          <w:sz w:val="28"/>
          <w:szCs w:val="28"/>
        </w:rPr>
        <w:t>công chức, viên chức và người lao động</w:t>
      </w:r>
    </w:p>
    <w:p w:rsidR="0092667D" w:rsidRPr="00AA6B53" w:rsidRDefault="00E52C45" w:rsidP="007D4483">
      <w:pPr>
        <w:spacing w:before="150" w:after="150"/>
        <w:ind w:firstLine="728"/>
        <w:jc w:val="both"/>
        <w:rPr>
          <w:sz w:val="28"/>
          <w:szCs w:val="28"/>
        </w:rPr>
      </w:pPr>
      <w:r w:rsidRPr="00AA6B53">
        <w:rPr>
          <w:sz w:val="28"/>
          <w:szCs w:val="28"/>
        </w:rPr>
        <w:t>a)</w:t>
      </w:r>
      <w:r w:rsidR="0092667D" w:rsidRPr="00AA6B53">
        <w:rPr>
          <w:sz w:val="28"/>
          <w:szCs w:val="28"/>
        </w:rPr>
        <w:t xml:space="preserve"> Không thực hiện lấy phiếu trong quá trình đánh giá, phân loại.</w:t>
      </w:r>
    </w:p>
    <w:p w:rsidR="0092667D" w:rsidRPr="00AA6B53" w:rsidRDefault="00E52C45" w:rsidP="007D4483">
      <w:pPr>
        <w:spacing w:before="150" w:after="150"/>
        <w:ind w:firstLine="728"/>
        <w:jc w:val="both"/>
        <w:rPr>
          <w:sz w:val="28"/>
          <w:szCs w:val="28"/>
        </w:rPr>
      </w:pPr>
      <w:r w:rsidRPr="00AA6B53">
        <w:rPr>
          <w:sz w:val="28"/>
          <w:szCs w:val="28"/>
        </w:rPr>
        <w:t>b)</w:t>
      </w:r>
      <w:r w:rsidR="0092667D" w:rsidRPr="00AA6B53">
        <w:rPr>
          <w:sz w:val="28"/>
          <w:szCs w:val="28"/>
        </w:rPr>
        <w:t xml:space="preserve"> </w:t>
      </w:r>
      <w:r w:rsidR="00C471B4" w:rsidRPr="00AA6B53">
        <w:rPr>
          <w:sz w:val="28"/>
          <w:szCs w:val="28"/>
        </w:rPr>
        <w:t>Đ</w:t>
      </w:r>
      <w:r w:rsidR="0092667D" w:rsidRPr="00AA6B53">
        <w:rPr>
          <w:sz w:val="28"/>
          <w:szCs w:val="28"/>
        </w:rPr>
        <w:t>ảm</w:t>
      </w:r>
      <w:r w:rsidR="00C471B4" w:rsidRPr="00AA6B53">
        <w:rPr>
          <w:sz w:val="28"/>
          <w:szCs w:val="28"/>
        </w:rPr>
        <w:t xml:space="preserve"> bảo</w:t>
      </w:r>
      <w:r w:rsidR="0092667D" w:rsidRPr="00AA6B53">
        <w:rPr>
          <w:sz w:val="28"/>
          <w:szCs w:val="28"/>
        </w:rPr>
        <w:t xml:space="preserve"> chính xác, khách quan, công bằng</w:t>
      </w:r>
      <w:r w:rsidRPr="00AA6B53">
        <w:rPr>
          <w:sz w:val="28"/>
          <w:szCs w:val="28"/>
        </w:rPr>
        <w:t>, công khai, nghiêm túc,</w:t>
      </w:r>
      <w:r w:rsidR="0092667D" w:rsidRPr="00AA6B53">
        <w:rPr>
          <w:sz w:val="28"/>
          <w:szCs w:val="28"/>
        </w:rPr>
        <w:t xml:space="preserve"> không mang tính hình thức.</w:t>
      </w:r>
    </w:p>
    <w:p w:rsidR="0092667D" w:rsidRPr="00AA6B53" w:rsidRDefault="00E52C45" w:rsidP="007D4483">
      <w:pPr>
        <w:spacing w:before="150" w:after="150"/>
        <w:ind w:firstLine="728"/>
        <w:jc w:val="both"/>
        <w:rPr>
          <w:sz w:val="28"/>
          <w:szCs w:val="28"/>
        </w:rPr>
      </w:pPr>
      <w:r w:rsidRPr="00AA6B53">
        <w:rPr>
          <w:sz w:val="28"/>
          <w:szCs w:val="28"/>
        </w:rPr>
        <w:t>c)</w:t>
      </w:r>
      <w:r w:rsidR="00C471B4" w:rsidRPr="00AA6B53">
        <w:rPr>
          <w:sz w:val="28"/>
          <w:szCs w:val="28"/>
        </w:rPr>
        <w:t xml:space="preserve"> C</w:t>
      </w:r>
      <w:r w:rsidR="0092667D" w:rsidRPr="00AA6B53">
        <w:rPr>
          <w:sz w:val="28"/>
          <w:szCs w:val="28"/>
        </w:rPr>
        <w:t>ăn cứ vào</w:t>
      </w:r>
      <w:r w:rsidR="00C471B4" w:rsidRPr="00AA6B53">
        <w:rPr>
          <w:sz w:val="28"/>
          <w:szCs w:val="28"/>
        </w:rPr>
        <w:t xml:space="preserve"> chức trách, nhiệm vụ được giao;</w:t>
      </w:r>
      <w:r w:rsidR="0092667D" w:rsidRPr="00AA6B53">
        <w:rPr>
          <w:sz w:val="28"/>
          <w:szCs w:val="28"/>
        </w:rPr>
        <w:t xml:space="preserve"> kết quả thực hiện nhiệm vụ về tiến độ và chất lượng công việc của từng người; số lượng công việc được giao theo kế hoạch; nhiệm vụ thường xuyên, đột xuất; mức độ khó khăn, phức tạp, yêu cầu về trình độ chuyên môn của công việc; mức độ cần cù, chịu khó, tận tâm, tận tụy, trách nhiệm với công việc; ý thức chấp hành kỷ luật, kỷ cương; chấp hành các quy định, quy chế và pháp luật; làm rõ ưu điểm, khuyết điểm, tồn tại, hạn chế về phẩm chất, năng lực, trình độ của công chức, viên chức và người lao động.</w:t>
      </w:r>
    </w:p>
    <w:p w:rsidR="0092667D" w:rsidRPr="00AA6B53" w:rsidRDefault="00E52C45" w:rsidP="007D4483">
      <w:pPr>
        <w:pStyle w:val="NormalWeb"/>
        <w:spacing w:before="150" w:beforeAutospacing="0" w:after="150" w:afterAutospacing="0"/>
        <w:ind w:firstLine="728"/>
        <w:jc w:val="both"/>
        <w:rPr>
          <w:sz w:val="28"/>
          <w:szCs w:val="28"/>
          <w:lang w:val="en-US"/>
        </w:rPr>
      </w:pPr>
      <w:r w:rsidRPr="00AA6B53">
        <w:rPr>
          <w:sz w:val="28"/>
          <w:szCs w:val="28"/>
          <w:lang w:val="en-US"/>
        </w:rPr>
        <w:t>d)</w:t>
      </w:r>
      <w:r w:rsidR="0092667D" w:rsidRPr="00AA6B53">
        <w:rPr>
          <w:sz w:val="28"/>
          <w:szCs w:val="28"/>
          <w:lang w:val="en-US"/>
        </w:rPr>
        <w:t xml:space="preserve"> Việc đánh giá, phân loại công chức lãnh đạo, quản lý phải dựa vào kết quả hoạt động của cơ quan, tổ chức, đơn vị được giao lãnh đạo, quản lý,</w:t>
      </w:r>
      <w:r w:rsidR="009270AE" w:rsidRPr="00AA6B53">
        <w:rPr>
          <w:sz w:val="28"/>
          <w:szCs w:val="28"/>
          <w:lang w:val="en-US"/>
        </w:rPr>
        <w:br/>
      </w:r>
      <w:r w:rsidR="0092667D" w:rsidRPr="00AA6B53">
        <w:rPr>
          <w:sz w:val="28"/>
          <w:szCs w:val="28"/>
          <w:lang w:val="en-US"/>
        </w:rPr>
        <w:t>phụ</w:t>
      </w:r>
      <w:r w:rsidR="009270AE" w:rsidRPr="00AA6B53">
        <w:rPr>
          <w:sz w:val="28"/>
          <w:szCs w:val="28"/>
          <w:lang w:val="en-US"/>
        </w:rPr>
        <w:t xml:space="preserve"> </w:t>
      </w:r>
      <w:r w:rsidR="0092667D" w:rsidRPr="00AA6B53">
        <w:rPr>
          <w:sz w:val="28"/>
          <w:szCs w:val="28"/>
          <w:lang w:val="en-US"/>
        </w:rPr>
        <w:t>trách</w:t>
      </w:r>
      <w:r w:rsidR="008F61C2" w:rsidRPr="00AA6B53">
        <w:rPr>
          <w:sz w:val="28"/>
          <w:szCs w:val="28"/>
          <w:lang w:val="en-US"/>
        </w:rPr>
        <w:t>.</w:t>
      </w:r>
      <w:r w:rsidR="003B6EC2" w:rsidRPr="00AA6B53">
        <w:rPr>
          <w:sz w:val="28"/>
          <w:szCs w:val="28"/>
          <w:lang w:val="en-US"/>
        </w:rPr>
        <w:t xml:space="preserve"> </w:t>
      </w:r>
      <w:r w:rsidR="0092667D" w:rsidRPr="00AA6B53">
        <w:rPr>
          <w:sz w:val="28"/>
          <w:szCs w:val="28"/>
          <w:lang w:val="en-US"/>
        </w:rPr>
        <w:t>Mức độ hoàn thành nhiệm vụ của người đứng đầu không được cao hơn mức độ hoàn thành nhiệm vụ của cơ quan, tổ chức, đơn vị.</w:t>
      </w:r>
    </w:p>
    <w:p w:rsidR="0092667D" w:rsidRPr="00AA6B53" w:rsidRDefault="00E52C45" w:rsidP="007D4483">
      <w:pPr>
        <w:pStyle w:val="NormalWeb"/>
        <w:spacing w:before="150" w:beforeAutospacing="0" w:after="150" w:afterAutospacing="0"/>
        <w:ind w:firstLine="728"/>
        <w:jc w:val="both"/>
        <w:rPr>
          <w:sz w:val="28"/>
          <w:szCs w:val="28"/>
          <w:lang w:val="en-US"/>
        </w:rPr>
      </w:pPr>
      <w:r w:rsidRPr="00AA6B53">
        <w:rPr>
          <w:sz w:val="28"/>
          <w:szCs w:val="28"/>
          <w:lang w:val="en-US"/>
        </w:rPr>
        <w:t>e)</w:t>
      </w:r>
      <w:r w:rsidR="0092667D" w:rsidRPr="00AA6B53">
        <w:rPr>
          <w:sz w:val="28"/>
          <w:szCs w:val="28"/>
          <w:lang w:val="en-US"/>
        </w:rPr>
        <w:t xml:space="preserve"> Tr</w:t>
      </w:r>
      <w:r w:rsidR="0092667D" w:rsidRPr="00AA6B53">
        <w:rPr>
          <w:rFonts w:hint="cs"/>
          <w:sz w:val="28"/>
          <w:szCs w:val="28"/>
          <w:lang w:val="en-US"/>
        </w:rPr>
        <w:t>ư</w:t>
      </w:r>
      <w:r w:rsidR="0092667D" w:rsidRPr="00AA6B53">
        <w:rPr>
          <w:sz w:val="28"/>
          <w:szCs w:val="28"/>
          <w:lang w:val="en-US"/>
        </w:rPr>
        <w:t>ờng hợp công chức, viên chức, người lao động không hoàn thành công việc do yếu tố khách quan, bất khả kháng thì đ</w:t>
      </w:r>
      <w:r w:rsidR="0092667D" w:rsidRPr="00AA6B53">
        <w:rPr>
          <w:rFonts w:hint="cs"/>
          <w:sz w:val="28"/>
          <w:szCs w:val="28"/>
          <w:lang w:val="en-US"/>
        </w:rPr>
        <w:t>ư</w:t>
      </w:r>
      <w:r w:rsidR="0092667D" w:rsidRPr="00AA6B53">
        <w:rPr>
          <w:sz w:val="28"/>
          <w:szCs w:val="28"/>
          <w:lang w:val="en-US"/>
        </w:rPr>
        <w:t>ợc xem xét trong quá trình đánh giá, phân loại.</w:t>
      </w:r>
    </w:p>
    <w:p w:rsidR="005A5159" w:rsidRPr="00AA6B53" w:rsidRDefault="005A5159" w:rsidP="007D4483">
      <w:pPr>
        <w:shd w:val="clear" w:color="auto" w:fill="FFFFFF"/>
        <w:spacing w:before="150" w:after="150"/>
        <w:ind w:left="14" w:firstLine="728"/>
        <w:jc w:val="both"/>
        <w:rPr>
          <w:b/>
          <w:sz w:val="28"/>
          <w:szCs w:val="28"/>
        </w:rPr>
      </w:pPr>
      <w:r w:rsidRPr="00AA6B53">
        <w:rPr>
          <w:b/>
          <w:sz w:val="28"/>
          <w:szCs w:val="28"/>
        </w:rPr>
        <w:t>III. CĂN CỨ</w:t>
      </w:r>
      <w:r w:rsidR="006B64DB" w:rsidRPr="00AA6B53">
        <w:rPr>
          <w:b/>
          <w:sz w:val="28"/>
          <w:szCs w:val="28"/>
        </w:rPr>
        <w:t>, NỘI DUNG</w:t>
      </w:r>
      <w:r w:rsidRPr="00AA6B53">
        <w:rPr>
          <w:b/>
          <w:sz w:val="28"/>
          <w:szCs w:val="28"/>
        </w:rPr>
        <w:t xml:space="preserve"> ĐÁNH GIÁ, PHÂN LOẠI </w:t>
      </w:r>
    </w:p>
    <w:p w:rsidR="005A5159" w:rsidRPr="00AA6B53" w:rsidRDefault="005A5159" w:rsidP="007D4483">
      <w:pPr>
        <w:shd w:val="clear" w:color="auto" w:fill="FFFFFF"/>
        <w:spacing w:before="150" w:after="150"/>
        <w:ind w:left="14" w:firstLine="728"/>
        <w:jc w:val="both"/>
        <w:rPr>
          <w:b/>
          <w:sz w:val="28"/>
          <w:szCs w:val="28"/>
        </w:rPr>
      </w:pPr>
      <w:r w:rsidRPr="00AA6B53">
        <w:rPr>
          <w:b/>
          <w:sz w:val="28"/>
          <w:szCs w:val="28"/>
        </w:rPr>
        <w:t>1. Căn cứ đánh giá, phân loại đơn vị</w:t>
      </w:r>
    </w:p>
    <w:p w:rsidR="00CD28F6" w:rsidRPr="00AA6B53" w:rsidRDefault="00E52C45" w:rsidP="007D4483">
      <w:pPr>
        <w:spacing w:before="150" w:after="150"/>
        <w:ind w:firstLine="720"/>
        <w:jc w:val="both"/>
        <w:rPr>
          <w:sz w:val="28"/>
          <w:szCs w:val="28"/>
        </w:rPr>
      </w:pPr>
      <w:r w:rsidRPr="00AA6B53">
        <w:rPr>
          <w:sz w:val="28"/>
          <w:szCs w:val="28"/>
        </w:rPr>
        <w:t>a)</w:t>
      </w:r>
      <w:r w:rsidR="0092667D" w:rsidRPr="00AA6B53">
        <w:rPr>
          <w:sz w:val="28"/>
          <w:szCs w:val="28"/>
        </w:rPr>
        <w:t xml:space="preserve"> Mức độ thực hiện nhiệm vụ </w:t>
      </w:r>
      <w:r w:rsidR="00CD28F6" w:rsidRPr="00AA6B53">
        <w:rPr>
          <w:sz w:val="28"/>
          <w:szCs w:val="28"/>
        </w:rPr>
        <w:t>thường xuyên</w:t>
      </w:r>
      <w:r w:rsidR="00C7341B" w:rsidRPr="00AA6B53">
        <w:rPr>
          <w:sz w:val="28"/>
          <w:szCs w:val="28"/>
        </w:rPr>
        <w:t xml:space="preserve"> được giao</w:t>
      </w:r>
      <w:r w:rsidR="00CD28F6" w:rsidRPr="00AA6B53">
        <w:rPr>
          <w:sz w:val="28"/>
          <w:szCs w:val="28"/>
        </w:rPr>
        <w:t>;</w:t>
      </w:r>
    </w:p>
    <w:p w:rsidR="0092667D" w:rsidRPr="00AA6B53" w:rsidRDefault="00E52C45" w:rsidP="007D4483">
      <w:pPr>
        <w:spacing w:before="150" w:after="150"/>
        <w:ind w:firstLine="720"/>
        <w:jc w:val="both"/>
        <w:rPr>
          <w:sz w:val="28"/>
          <w:szCs w:val="28"/>
        </w:rPr>
      </w:pPr>
      <w:r w:rsidRPr="00AA6B53">
        <w:rPr>
          <w:sz w:val="28"/>
          <w:szCs w:val="28"/>
        </w:rPr>
        <w:t>b)</w:t>
      </w:r>
      <w:r w:rsidR="0092667D" w:rsidRPr="00AA6B53">
        <w:rPr>
          <w:sz w:val="28"/>
          <w:szCs w:val="28"/>
        </w:rPr>
        <w:t xml:space="preserve"> Mức độ thực hiện nhiệm vụ </w:t>
      </w:r>
      <w:r w:rsidR="00C7341B" w:rsidRPr="00AA6B53">
        <w:rPr>
          <w:sz w:val="28"/>
          <w:szCs w:val="28"/>
        </w:rPr>
        <w:t>đột xuất được giao</w:t>
      </w:r>
      <w:r w:rsidR="0092667D" w:rsidRPr="00AA6B53">
        <w:rPr>
          <w:sz w:val="28"/>
          <w:szCs w:val="28"/>
        </w:rPr>
        <w:t>;</w:t>
      </w:r>
    </w:p>
    <w:p w:rsidR="0092667D" w:rsidRPr="00AA6B53" w:rsidRDefault="00E52C45" w:rsidP="007D4483">
      <w:pPr>
        <w:spacing w:before="150" w:after="150"/>
        <w:ind w:firstLine="720"/>
        <w:jc w:val="both"/>
        <w:rPr>
          <w:sz w:val="28"/>
          <w:szCs w:val="28"/>
        </w:rPr>
      </w:pPr>
      <w:r w:rsidRPr="00AA6B53">
        <w:rPr>
          <w:sz w:val="28"/>
          <w:szCs w:val="28"/>
        </w:rPr>
        <w:t>c)</w:t>
      </w:r>
      <w:r w:rsidR="0092667D" w:rsidRPr="00AA6B53">
        <w:rPr>
          <w:sz w:val="28"/>
          <w:szCs w:val="28"/>
        </w:rPr>
        <w:t xml:space="preserve"> Việc chủ động, tham mưu, đề xuất thực hiện chức năng, nhiệm vụ được giao của các tổ chức, đơn vị;</w:t>
      </w:r>
    </w:p>
    <w:p w:rsidR="0092667D" w:rsidRPr="00AA6B53" w:rsidRDefault="00E52C45" w:rsidP="007D4483">
      <w:pPr>
        <w:spacing w:before="130" w:after="130"/>
        <w:ind w:firstLine="720"/>
        <w:jc w:val="both"/>
        <w:rPr>
          <w:sz w:val="28"/>
          <w:szCs w:val="28"/>
        </w:rPr>
      </w:pPr>
      <w:r w:rsidRPr="00AA6B53">
        <w:rPr>
          <w:sz w:val="28"/>
          <w:szCs w:val="28"/>
        </w:rPr>
        <w:lastRenderedPageBreak/>
        <w:t>d)</w:t>
      </w:r>
      <w:r w:rsidR="0092667D" w:rsidRPr="00AA6B53">
        <w:rPr>
          <w:sz w:val="28"/>
          <w:szCs w:val="28"/>
        </w:rPr>
        <w:t xml:space="preserve"> Việc thực hiện Quy chế làm việc ban hành kèm theo Quyết định số 1079/QĐ-BNV ngày 05/11/2012 của Bộ trưởng Bộ Nội vụ</w:t>
      </w:r>
      <w:r w:rsidR="005D54E6">
        <w:rPr>
          <w:sz w:val="28"/>
          <w:szCs w:val="28"/>
        </w:rPr>
        <w:t xml:space="preserve"> và</w:t>
      </w:r>
      <w:r w:rsidR="00295288">
        <w:rPr>
          <w:sz w:val="28"/>
          <w:szCs w:val="28"/>
        </w:rPr>
        <w:t xml:space="preserve"> </w:t>
      </w:r>
      <w:r w:rsidR="00295288" w:rsidRPr="00295288">
        <w:rPr>
          <w:color w:val="0000FF"/>
          <w:sz w:val="28"/>
          <w:szCs w:val="28"/>
        </w:rPr>
        <w:t>q</w:t>
      </w:r>
      <w:r w:rsidR="0092667D" w:rsidRPr="00295288">
        <w:rPr>
          <w:color w:val="0000FF"/>
          <w:sz w:val="28"/>
          <w:szCs w:val="28"/>
        </w:rPr>
        <w:t>uy chế</w:t>
      </w:r>
      <w:r w:rsidR="00875DE8" w:rsidRPr="00295288">
        <w:rPr>
          <w:color w:val="0000FF"/>
          <w:sz w:val="28"/>
          <w:szCs w:val="28"/>
        </w:rPr>
        <w:t>, quy định</w:t>
      </w:r>
      <w:r w:rsidR="0092667D" w:rsidRPr="00295288">
        <w:rPr>
          <w:color w:val="0000FF"/>
          <w:sz w:val="28"/>
          <w:szCs w:val="28"/>
        </w:rPr>
        <w:t xml:space="preserve"> </w:t>
      </w:r>
      <w:r w:rsidR="00207BB3" w:rsidRPr="00295288">
        <w:rPr>
          <w:color w:val="0000FF"/>
          <w:sz w:val="28"/>
          <w:szCs w:val="28"/>
        </w:rPr>
        <w:t>của Học viện</w:t>
      </w:r>
      <w:r w:rsidR="0092667D" w:rsidRPr="00AA6B53">
        <w:rPr>
          <w:sz w:val="28"/>
          <w:szCs w:val="28"/>
        </w:rPr>
        <w:t>;</w:t>
      </w:r>
    </w:p>
    <w:p w:rsidR="0092667D" w:rsidRPr="00AA6B53" w:rsidRDefault="00E52C45" w:rsidP="007D4483">
      <w:pPr>
        <w:spacing w:before="130" w:after="130"/>
        <w:ind w:firstLine="720"/>
        <w:jc w:val="both"/>
        <w:rPr>
          <w:sz w:val="28"/>
          <w:szCs w:val="28"/>
        </w:rPr>
      </w:pPr>
      <w:r w:rsidRPr="00AA6B53">
        <w:rPr>
          <w:sz w:val="28"/>
          <w:szCs w:val="28"/>
        </w:rPr>
        <w:t>e)</w:t>
      </w:r>
      <w:r w:rsidR="0092667D" w:rsidRPr="00AA6B53">
        <w:rPr>
          <w:sz w:val="28"/>
          <w:szCs w:val="28"/>
        </w:rPr>
        <w:t xml:space="preserve"> </w:t>
      </w:r>
      <w:r w:rsidR="00EB3640" w:rsidRPr="00AA6B53">
        <w:rPr>
          <w:sz w:val="28"/>
          <w:szCs w:val="28"/>
        </w:rPr>
        <w:t xml:space="preserve">Việc thực hiện </w:t>
      </w:r>
      <w:r w:rsidR="0092667D" w:rsidRPr="00AA6B53">
        <w:rPr>
          <w:sz w:val="28"/>
          <w:szCs w:val="28"/>
        </w:rPr>
        <w:t xml:space="preserve">Chỉ thị số 30/CT-TTg ngày 26/11/2012 của Thủ tướng Chính phủ về tăng cường thực hành tiết kiệm, chống lãng phí; </w:t>
      </w:r>
    </w:p>
    <w:p w:rsidR="0092667D" w:rsidRPr="00AA6B53" w:rsidRDefault="00E52C45" w:rsidP="007D4483">
      <w:pPr>
        <w:spacing w:before="130" w:after="130"/>
        <w:ind w:firstLine="720"/>
        <w:jc w:val="both"/>
        <w:rPr>
          <w:sz w:val="28"/>
          <w:szCs w:val="28"/>
        </w:rPr>
      </w:pPr>
      <w:r w:rsidRPr="00AA6B53">
        <w:rPr>
          <w:sz w:val="28"/>
          <w:szCs w:val="28"/>
        </w:rPr>
        <w:t>f)</w:t>
      </w:r>
      <w:r w:rsidR="0092667D" w:rsidRPr="00AA6B53">
        <w:rPr>
          <w:sz w:val="28"/>
          <w:szCs w:val="28"/>
        </w:rPr>
        <w:t xml:space="preserve"> Việc đánh giá, phân loại tổ chức, đơn vị còn phải gắn với các nội dung: Việc giải quyết đơn thư khiếu nại, tố cáo (có danh); sự phối hợp trong công tác; sự đoàn kết nhất trí trong tập thể đơn vị; thực hiện việc giao tiếp với nhân dân và thực hiện văn hóa trong hoạt động công vụ.</w:t>
      </w:r>
    </w:p>
    <w:p w:rsidR="005A5159" w:rsidRPr="00AA6B53" w:rsidRDefault="005A5159" w:rsidP="007D4483">
      <w:pPr>
        <w:shd w:val="clear" w:color="auto" w:fill="FFFFFF"/>
        <w:spacing w:before="130" w:after="130"/>
        <w:ind w:left="14" w:firstLine="728"/>
        <w:jc w:val="both"/>
        <w:rPr>
          <w:b/>
          <w:sz w:val="28"/>
          <w:szCs w:val="28"/>
        </w:rPr>
      </w:pPr>
      <w:r w:rsidRPr="00AA6B53">
        <w:rPr>
          <w:b/>
          <w:sz w:val="28"/>
          <w:szCs w:val="28"/>
        </w:rPr>
        <w:t xml:space="preserve">2. Căn cứ đánh giá, phân loại </w:t>
      </w:r>
      <w:r w:rsidR="000741D6" w:rsidRPr="00AA6B53">
        <w:rPr>
          <w:b/>
          <w:sz w:val="28"/>
          <w:szCs w:val="28"/>
        </w:rPr>
        <w:t>công chức, viên chức và người lao động</w:t>
      </w:r>
    </w:p>
    <w:p w:rsidR="005A5159" w:rsidRPr="00AA6B53" w:rsidRDefault="0092667D" w:rsidP="007D4483">
      <w:pPr>
        <w:shd w:val="clear" w:color="auto" w:fill="FFFFFF"/>
        <w:spacing w:before="130" w:after="130"/>
        <w:ind w:left="14" w:firstLine="728"/>
        <w:jc w:val="both"/>
        <w:rPr>
          <w:sz w:val="28"/>
          <w:szCs w:val="28"/>
        </w:rPr>
      </w:pPr>
      <w:r w:rsidRPr="00AA6B53">
        <w:rPr>
          <w:sz w:val="28"/>
          <w:szCs w:val="28"/>
        </w:rPr>
        <w:t>a)</w:t>
      </w:r>
      <w:r w:rsidR="005A5159" w:rsidRPr="00AA6B53">
        <w:rPr>
          <w:sz w:val="28"/>
          <w:szCs w:val="28"/>
        </w:rPr>
        <w:t xml:space="preserve"> </w:t>
      </w:r>
      <w:r w:rsidR="000A7FFE" w:rsidRPr="00AA6B53">
        <w:rPr>
          <w:sz w:val="28"/>
          <w:szCs w:val="28"/>
        </w:rPr>
        <w:t xml:space="preserve">Căn cứ đánh giá, phân loại </w:t>
      </w:r>
      <w:r w:rsidR="00C0750F">
        <w:rPr>
          <w:sz w:val="28"/>
          <w:szCs w:val="28"/>
        </w:rPr>
        <w:t xml:space="preserve">công chức trong Học viện Hành chính </w:t>
      </w:r>
      <w:r w:rsidR="00C0750F">
        <w:rPr>
          <w:sz w:val="28"/>
          <w:szCs w:val="28"/>
        </w:rPr>
        <w:br/>
        <w:t>Quốc gia:</w:t>
      </w:r>
    </w:p>
    <w:p w:rsidR="0092667D" w:rsidRPr="00AA6B53" w:rsidRDefault="00C3092D" w:rsidP="007D4483">
      <w:pPr>
        <w:spacing w:before="130" w:after="130"/>
        <w:ind w:firstLine="709"/>
        <w:jc w:val="both"/>
        <w:rPr>
          <w:sz w:val="28"/>
          <w:szCs w:val="28"/>
        </w:rPr>
      </w:pPr>
      <w:r w:rsidRPr="00AA6B53">
        <w:rPr>
          <w:sz w:val="28"/>
          <w:szCs w:val="28"/>
        </w:rPr>
        <w:t xml:space="preserve">- </w:t>
      </w:r>
      <w:r w:rsidR="0092667D" w:rsidRPr="00AA6B53">
        <w:rPr>
          <w:sz w:val="28"/>
          <w:szCs w:val="28"/>
        </w:rPr>
        <w:t>Nghĩa vụ, đạo đức, văn hoá giao tiếp và những việc công chức không được làm quy định tại Luật Cán bộ, công chức;</w:t>
      </w:r>
    </w:p>
    <w:p w:rsidR="0092667D" w:rsidRPr="00AA6B53" w:rsidRDefault="00C3092D" w:rsidP="007D4483">
      <w:pPr>
        <w:spacing w:before="130" w:after="130"/>
        <w:ind w:firstLine="709"/>
        <w:jc w:val="both"/>
        <w:rPr>
          <w:sz w:val="28"/>
          <w:szCs w:val="28"/>
        </w:rPr>
      </w:pPr>
      <w:r w:rsidRPr="00AA6B53">
        <w:rPr>
          <w:sz w:val="28"/>
          <w:szCs w:val="28"/>
        </w:rPr>
        <w:t xml:space="preserve">- </w:t>
      </w:r>
      <w:r w:rsidR="00C0750F">
        <w:rPr>
          <w:sz w:val="28"/>
          <w:szCs w:val="28"/>
        </w:rPr>
        <w:t>Tiêu chuẩn</w:t>
      </w:r>
      <w:r w:rsidR="0092667D" w:rsidRPr="00AA6B53">
        <w:rPr>
          <w:sz w:val="28"/>
          <w:szCs w:val="28"/>
        </w:rPr>
        <w:t xml:space="preserve"> của ngạch </w:t>
      </w:r>
      <w:r w:rsidR="000741D6" w:rsidRPr="00AA6B53">
        <w:rPr>
          <w:sz w:val="28"/>
          <w:szCs w:val="28"/>
        </w:rPr>
        <w:t>công chức</w:t>
      </w:r>
      <w:r w:rsidR="00C0750F">
        <w:rPr>
          <w:sz w:val="28"/>
          <w:szCs w:val="28"/>
        </w:rPr>
        <w:t>, viên chức</w:t>
      </w:r>
      <w:r w:rsidR="0092667D" w:rsidRPr="00AA6B53">
        <w:rPr>
          <w:sz w:val="28"/>
          <w:szCs w:val="28"/>
        </w:rPr>
        <w:t xml:space="preserve"> mà người đó đang giữ;</w:t>
      </w:r>
    </w:p>
    <w:p w:rsidR="0092667D" w:rsidRPr="00AA6B53" w:rsidRDefault="00C3092D" w:rsidP="007D4483">
      <w:pPr>
        <w:spacing w:before="130" w:after="130"/>
        <w:ind w:firstLine="709"/>
        <w:jc w:val="both"/>
        <w:rPr>
          <w:sz w:val="28"/>
          <w:szCs w:val="28"/>
        </w:rPr>
      </w:pPr>
      <w:r w:rsidRPr="00AA6B53">
        <w:rPr>
          <w:sz w:val="28"/>
          <w:szCs w:val="28"/>
        </w:rPr>
        <w:t xml:space="preserve">- </w:t>
      </w:r>
      <w:r w:rsidR="0092667D" w:rsidRPr="00AA6B53">
        <w:rPr>
          <w:sz w:val="28"/>
          <w:szCs w:val="28"/>
        </w:rPr>
        <w:t>Số lượng, tiến độ, chất lượng công việc và kết quả thực hiện nhiệm vụ được phân công.</w:t>
      </w:r>
    </w:p>
    <w:p w:rsidR="00C3092D" w:rsidRPr="00AA6B53" w:rsidRDefault="00C0750F" w:rsidP="007D4483">
      <w:pPr>
        <w:shd w:val="clear" w:color="auto" w:fill="FFFFFF"/>
        <w:spacing w:before="130" w:after="130"/>
        <w:ind w:left="14" w:firstLine="728"/>
        <w:jc w:val="both"/>
        <w:rPr>
          <w:sz w:val="28"/>
          <w:szCs w:val="28"/>
        </w:rPr>
      </w:pPr>
      <w:r>
        <w:rPr>
          <w:sz w:val="28"/>
          <w:szCs w:val="28"/>
        </w:rPr>
        <w:t>- Việc</w:t>
      </w:r>
      <w:r w:rsidR="00C3092D" w:rsidRPr="00AA6B53">
        <w:rPr>
          <w:sz w:val="28"/>
          <w:szCs w:val="28"/>
        </w:rPr>
        <w:t xml:space="preserve"> thực hiện nghĩa vụ quy định tại Điều 10 Luật Cán bộ, công chức</w:t>
      </w:r>
      <w:r w:rsidR="00F06D54" w:rsidRPr="00AA6B53">
        <w:rPr>
          <w:sz w:val="28"/>
          <w:szCs w:val="28"/>
        </w:rPr>
        <w:t>.</w:t>
      </w:r>
    </w:p>
    <w:p w:rsidR="0092667D" w:rsidRPr="00AA6B53" w:rsidRDefault="00C3092D" w:rsidP="007D4483">
      <w:pPr>
        <w:shd w:val="clear" w:color="auto" w:fill="FFFFFF"/>
        <w:spacing w:before="130" w:after="130"/>
        <w:ind w:left="14" w:firstLine="728"/>
        <w:jc w:val="both"/>
        <w:rPr>
          <w:sz w:val="28"/>
          <w:szCs w:val="28"/>
        </w:rPr>
      </w:pPr>
      <w:r w:rsidRPr="00AA6B53">
        <w:rPr>
          <w:sz w:val="28"/>
          <w:szCs w:val="28"/>
        </w:rPr>
        <w:t>b)</w:t>
      </w:r>
      <w:r w:rsidR="005A5159" w:rsidRPr="00AA6B53">
        <w:rPr>
          <w:sz w:val="28"/>
          <w:szCs w:val="28"/>
        </w:rPr>
        <w:t xml:space="preserve"> </w:t>
      </w:r>
      <w:r w:rsidR="000A7FFE" w:rsidRPr="00AA6B53">
        <w:rPr>
          <w:sz w:val="28"/>
          <w:szCs w:val="28"/>
        </w:rPr>
        <w:t>Căn cứ đánh giá, phân loại viên chức và người lao động</w:t>
      </w:r>
      <w:r w:rsidR="00C0750F">
        <w:rPr>
          <w:sz w:val="28"/>
          <w:szCs w:val="28"/>
        </w:rPr>
        <w:t xml:space="preserve"> trong </w:t>
      </w:r>
      <w:r w:rsidR="00C0750F">
        <w:rPr>
          <w:sz w:val="28"/>
          <w:szCs w:val="28"/>
        </w:rPr>
        <w:br/>
        <w:t>Học viện</w:t>
      </w:r>
      <w:r w:rsidR="000A7FFE" w:rsidRPr="00AA6B53">
        <w:rPr>
          <w:sz w:val="28"/>
          <w:szCs w:val="28"/>
        </w:rPr>
        <w:t>:</w:t>
      </w:r>
    </w:p>
    <w:p w:rsidR="0092667D" w:rsidRPr="00AA6B53" w:rsidRDefault="00C3092D" w:rsidP="007D4483">
      <w:pPr>
        <w:spacing w:before="130" w:after="130"/>
        <w:ind w:firstLine="709"/>
        <w:jc w:val="both"/>
        <w:rPr>
          <w:sz w:val="28"/>
          <w:szCs w:val="28"/>
        </w:rPr>
      </w:pPr>
      <w:r w:rsidRPr="00AA6B53">
        <w:rPr>
          <w:sz w:val="28"/>
          <w:szCs w:val="28"/>
        </w:rPr>
        <w:t>-</w:t>
      </w:r>
      <w:r w:rsidR="0092667D" w:rsidRPr="00AA6B53">
        <w:rPr>
          <w:sz w:val="28"/>
          <w:szCs w:val="28"/>
        </w:rPr>
        <w:t xml:space="preserve"> Nghĩa vụ của </w:t>
      </w:r>
      <w:r w:rsidR="000A7FFE" w:rsidRPr="00AA6B53">
        <w:rPr>
          <w:sz w:val="28"/>
          <w:szCs w:val="28"/>
        </w:rPr>
        <w:t>viên chức</w:t>
      </w:r>
      <w:r w:rsidR="0092667D" w:rsidRPr="00AA6B53">
        <w:rPr>
          <w:sz w:val="28"/>
          <w:szCs w:val="28"/>
        </w:rPr>
        <w:t xml:space="preserve"> quy định tại Luật Viên chức;</w:t>
      </w:r>
    </w:p>
    <w:p w:rsidR="0092667D" w:rsidRPr="00AA6B53" w:rsidRDefault="00C3092D" w:rsidP="007D4483">
      <w:pPr>
        <w:spacing w:before="130" w:after="130"/>
        <w:ind w:firstLine="709"/>
        <w:jc w:val="both"/>
        <w:rPr>
          <w:sz w:val="28"/>
          <w:szCs w:val="28"/>
        </w:rPr>
      </w:pPr>
      <w:r w:rsidRPr="00AA6B53">
        <w:rPr>
          <w:sz w:val="28"/>
          <w:szCs w:val="28"/>
        </w:rPr>
        <w:t>-</w:t>
      </w:r>
      <w:r w:rsidR="0092667D" w:rsidRPr="00AA6B53">
        <w:rPr>
          <w:sz w:val="28"/>
          <w:szCs w:val="28"/>
        </w:rPr>
        <w:t xml:space="preserve"> Tiêu chuẩn của chức danh nghề nghiệp</w:t>
      </w:r>
      <w:r w:rsidR="001B2600">
        <w:rPr>
          <w:sz w:val="28"/>
          <w:szCs w:val="28"/>
        </w:rPr>
        <w:t xml:space="preserve"> (hoặc ngạch viên chức nếu chưa chuyển)</w:t>
      </w:r>
      <w:r w:rsidR="0092667D" w:rsidRPr="00AA6B53">
        <w:rPr>
          <w:sz w:val="28"/>
          <w:szCs w:val="28"/>
        </w:rPr>
        <w:t>;</w:t>
      </w:r>
    </w:p>
    <w:p w:rsidR="0092667D" w:rsidRPr="00AA6B53" w:rsidRDefault="00C3092D" w:rsidP="007D4483">
      <w:pPr>
        <w:spacing w:before="130" w:after="130"/>
        <w:ind w:firstLine="709"/>
        <w:jc w:val="both"/>
        <w:rPr>
          <w:sz w:val="28"/>
          <w:szCs w:val="28"/>
        </w:rPr>
      </w:pPr>
      <w:r w:rsidRPr="00AA6B53">
        <w:rPr>
          <w:sz w:val="28"/>
          <w:szCs w:val="28"/>
        </w:rPr>
        <w:t>-</w:t>
      </w:r>
      <w:r w:rsidR="0092667D" w:rsidRPr="00AA6B53">
        <w:rPr>
          <w:sz w:val="28"/>
          <w:szCs w:val="28"/>
        </w:rPr>
        <w:t xml:space="preserve"> Kết quả thực hiện nhiệm vụ được phân công và các cam kết khác trong hợp đồng làm việc đã ký kết;</w:t>
      </w:r>
    </w:p>
    <w:p w:rsidR="0092667D" w:rsidRPr="00AA6B53" w:rsidRDefault="00C3092D" w:rsidP="007D4483">
      <w:pPr>
        <w:spacing w:before="130" w:after="130"/>
        <w:ind w:firstLine="709"/>
        <w:jc w:val="both"/>
        <w:rPr>
          <w:sz w:val="28"/>
          <w:szCs w:val="28"/>
        </w:rPr>
      </w:pPr>
      <w:r w:rsidRPr="00AA6B53">
        <w:rPr>
          <w:sz w:val="28"/>
          <w:szCs w:val="28"/>
        </w:rPr>
        <w:t>-</w:t>
      </w:r>
      <w:r w:rsidR="0092667D" w:rsidRPr="00AA6B53">
        <w:rPr>
          <w:sz w:val="28"/>
          <w:szCs w:val="28"/>
        </w:rPr>
        <w:t xml:space="preserve"> Việc thực hiện đạo đức nghề nghiệp, quy tắc ứng xử của viên chức.</w:t>
      </w:r>
    </w:p>
    <w:p w:rsidR="00C3092D" w:rsidRPr="00AA6B53" w:rsidRDefault="00C3092D" w:rsidP="007D4483">
      <w:pPr>
        <w:spacing w:before="130" w:after="130"/>
        <w:ind w:firstLine="686"/>
        <w:jc w:val="both"/>
        <w:rPr>
          <w:sz w:val="28"/>
          <w:szCs w:val="28"/>
        </w:rPr>
      </w:pPr>
      <w:r w:rsidRPr="00AA6B53">
        <w:rPr>
          <w:sz w:val="28"/>
          <w:szCs w:val="28"/>
        </w:rPr>
        <w:t xml:space="preserve">Ngoài ra, nếu là </w:t>
      </w:r>
      <w:r w:rsidR="000A7FFE" w:rsidRPr="00AA6B53">
        <w:rPr>
          <w:sz w:val="28"/>
          <w:szCs w:val="28"/>
        </w:rPr>
        <w:t>viên chức</w:t>
      </w:r>
      <w:r w:rsidRPr="00AA6B53">
        <w:rPr>
          <w:sz w:val="28"/>
          <w:szCs w:val="28"/>
        </w:rPr>
        <w:t xml:space="preserve"> quản lý còn phải thực hiện nghĩa vụ quy định tại Điều 18 Luật Viên chức.</w:t>
      </w:r>
    </w:p>
    <w:p w:rsidR="003B6EC2" w:rsidRPr="00AA6B53" w:rsidRDefault="003B6EC2" w:rsidP="007D4483">
      <w:pPr>
        <w:shd w:val="clear" w:color="auto" w:fill="FFFFFF"/>
        <w:spacing w:before="130" w:after="130"/>
        <w:ind w:left="14" w:firstLine="720"/>
        <w:jc w:val="both"/>
        <w:rPr>
          <w:b/>
          <w:sz w:val="28"/>
          <w:szCs w:val="28"/>
        </w:rPr>
      </w:pPr>
      <w:r w:rsidRPr="00AA6B53">
        <w:rPr>
          <w:b/>
          <w:sz w:val="28"/>
          <w:szCs w:val="28"/>
        </w:rPr>
        <w:t>3. Nội dung đánh giá, phân loại công chức</w:t>
      </w:r>
    </w:p>
    <w:p w:rsidR="003B6EC2" w:rsidRPr="00AA6B53" w:rsidRDefault="003B6EC2" w:rsidP="007D4483">
      <w:pPr>
        <w:spacing w:before="130" w:after="130"/>
        <w:ind w:firstLine="720"/>
        <w:jc w:val="both"/>
        <w:rPr>
          <w:sz w:val="28"/>
        </w:rPr>
      </w:pPr>
      <w:r w:rsidRPr="00AA6B53">
        <w:rPr>
          <w:sz w:val="28"/>
        </w:rPr>
        <w:t xml:space="preserve">Việc đánh giá công chức </w:t>
      </w:r>
      <w:r w:rsidR="001B2600">
        <w:rPr>
          <w:sz w:val="28"/>
        </w:rPr>
        <w:t xml:space="preserve">trong Học viện </w:t>
      </w:r>
      <w:r w:rsidRPr="00AA6B53">
        <w:rPr>
          <w:sz w:val="28"/>
        </w:rPr>
        <w:t>được thực hiện theo các nội dung sau đây:</w:t>
      </w:r>
    </w:p>
    <w:p w:rsidR="003B6EC2" w:rsidRPr="00AA6B53" w:rsidRDefault="003B6EC2" w:rsidP="007D4483">
      <w:pPr>
        <w:spacing w:before="130" w:after="130"/>
        <w:ind w:firstLine="720"/>
        <w:jc w:val="both"/>
        <w:rPr>
          <w:sz w:val="28"/>
        </w:rPr>
      </w:pPr>
      <w:r w:rsidRPr="00AA6B53">
        <w:rPr>
          <w:sz w:val="28"/>
        </w:rPr>
        <w:t xml:space="preserve">a) Chấp hành đường lối, chủ trương chính sách của Đảng và pháp luật của Nhà nước; </w:t>
      </w:r>
    </w:p>
    <w:p w:rsidR="003B6EC2" w:rsidRPr="00AA6B53" w:rsidRDefault="003B6EC2" w:rsidP="007D4483">
      <w:pPr>
        <w:spacing w:before="130" w:after="130"/>
        <w:ind w:firstLine="720"/>
        <w:jc w:val="both"/>
        <w:rPr>
          <w:sz w:val="28"/>
        </w:rPr>
      </w:pPr>
      <w:r w:rsidRPr="00AA6B53">
        <w:rPr>
          <w:sz w:val="28"/>
        </w:rPr>
        <w:t>b) Phẩm chất chính trị, đạo đức, lối sống, tác phong và lề lối làm việc; thực hành tiết kiệm, chống tham nhũng, lãng phí;</w:t>
      </w:r>
    </w:p>
    <w:p w:rsidR="003B6EC2" w:rsidRPr="00AA6B53" w:rsidRDefault="003B6EC2" w:rsidP="007D4483">
      <w:pPr>
        <w:tabs>
          <w:tab w:val="left" w:pos="6405"/>
        </w:tabs>
        <w:spacing w:before="130" w:after="130"/>
        <w:ind w:firstLine="720"/>
        <w:jc w:val="both"/>
        <w:rPr>
          <w:sz w:val="28"/>
        </w:rPr>
      </w:pPr>
      <w:r w:rsidRPr="00AA6B53">
        <w:rPr>
          <w:sz w:val="28"/>
        </w:rPr>
        <w:t>c) Năng lực, trình độ chuyên môn, nghiệp vụ;</w:t>
      </w:r>
    </w:p>
    <w:p w:rsidR="003B6EC2" w:rsidRPr="00AA6B53" w:rsidRDefault="003B6EC2" w:rsidP="007D4483">
      <w:pPr>
        <w:tabs>
          <w:tab w:val="left" w:pos="6405"/>
        </w:tabs>
        <w:spacing w:before="130" w:after="130"/>
        <w:ind w:firstLine="720"/>
        <w:jc w:val="both"/>
        <w:rPr>
          <w:sz w:val="28"/>
        </w:rPr>
      </w:pPr>
      <w:r w:rsidRPr="00AA6B53">
        <w:rPr>
          <w:sz w:val="28"/>
        </w:rPr>
        <w:t>d) Kết quả thực hiện nhiệm vụ (tiến độ, chất lượng, hiệu quả);</w:t>
      </w:r>
    </w:p>
    <w:p w:rsidR="003B6EC2" w:rsidRPr="00AA6B53" w:rsidRDefault="003B6EC2" w:rsidP="007D4483">
      <w:pPr>
        <w:tabs>
          <w:tab w:val="left" w:pos="6405"/>
        </w:tabs>
        <w:spacing w:before="130" w:after="130"/>
        <w:ind w:firstLine="720"/>
        <w:jc w:val="both"/>
        <w:rPr>
          <w:sz w:val="28"/>
        </w:rPr>
      </w:pPr>
      <w:r w:rsidRPr="00AA6B53">
        <w:rPr>
          <w:sz w:val="28"/>
        </w:rPr>
        <w:lastRenderedPageBreak/>
        <w:t>đ) Tinh thần trách nhiệm và phối hợp trong thực hiện nhiệm vụ;</w:t>
      </w:r>
    </w:p>
    <w:p w:rsidR="003B6EC2" w:rsidRPr="00AA6B53" w:rsidRDefault="003B6EC2" w:rsidP="007D4483">
      <w:pPr>
        <w:tabs>
          <w:tab w:val="left" w:pos="6405"/>
        </w:tabs>
        <w:spacing w:before="130" w:after="130"/>
        <w:ind w:firstLine="720"/>
        <w:jc w:val="both"/>
        <w:rPr>
          <w:sz w:val="28"/>
        </w:rPr>
      </w:pPr>
      <w:r w:rsidRPr="00AA6B53">
        <w:rPr>
          <w:sz w:val="28"/>
        </w:rPr>
        <w:t>e) Thái độ phục vụ nhân dân</w:t>
      </w:r>
      <w:r w:rsidR="006058E1" w:rsidRPr="00AA6B53">
        <w:rPr>
          <w:sz w:val="28"/>
        </w:rPr>
        <w:t>;</w:t>
      </w:r>
    </w:p>
    <w:p w:rsidR="003B6EC2" w:rsidRPr="00AA6B53" w:rsidRDefault="003B6EC2" w:rsidP="001B2600">
      <w:pPr>
        <w:tabs>
          <w:tab w:val="left" w:pos="6405"/>
        </w:tabs>
        <w:spacing w:before="90" w:after="90"/>
        <w:ind w:firstLine="720"/>
        <w:jc w:val="both"/>
        <w:rPr>
          <w:sz w:val="28"/>
        </w:rPr>
      </w:pPr>
      <w:r w:rsidRPr="00AA6B53">
        <w:rPr>
          <w:sz w:val="28"/>
        </w:rPr>
        <w:t>f)</w:t>
      </w:r>
      <w:r w:rsidR="001B2600">
        <w:rPr>
          <w:sz w:val="28"/>
        </w:rPr>
        <w:t xml:space="preserve"> </w:t>
      </w:r>
      <w:r w:rsidRPr="00AA6B53">
        <w:rPr>
          <w:sz w:val="28"/>
        </w:rPr>
        <w:t>Kết quả hoạt động của cơ quan, tổ chức, đơn vị được giao lãnh đạo, quản lý;</w:t>
      </w:r>
    </w:p>
    <w:p w:rsidR="003B6EC2" w:rsidRPr="00AA6B53" w:rsidRDefault="001B2600" w:rsidP="00245929">
      <w:pPr>
        <w:tabs>
          <w:tab w:val="left" w:pos="6405"/>
        </w:tabs>
        <w:spacing w:before="90" w:after="90"/>
        <w:ind w:firstLine="720"/>
        <w:jc w:val="both"/>
        <w:rPr>
          <w:sz w:val="28"/>
        </w:rPr>
      </w:pPr>
      <w:r>
        <w:rPr>
          <w:sz w:val="28"/>
        </w:rPr>
        <w:t xml:space="preserve">g) </w:t>
      </w:r>
      <w:r w:rsidR="003B6EC2" w:rsidRPr="00AA6B53">
        <w:rPr>
          <w:sz w:val="28"/>
        </w:rPr>
        <w:t>Năng lực lãnh đạo, quản lý, điều hành cơ quan, tổ chức, đơn vị;</w:t>
      </w:r>
    </w:p>
    <w:p w:rsidR="003B6EC2" w:rsidRPr="00AA6B53" w:rsidRDefault="001B2600" w:rsidP="00245929">
      <w:pPr>
        <w:tabs>
          <w:tab w:val="left" w:pos="6405"/>
        </w:tabs>
        <w:spacing w:before="90" w:after="90"/>
        <w:ind w:firstLine="720"/>
        <w:jc w:val="both"/>
        <w:rPr>
          <w:sz w:val="28"/>
        </w:rPr>
      </w:pPr>
      <w:r>
        <w:rPr>
          <w:sz w:val="28"/>
        </w:rPr>
        <w:t xml:space="preserve">h) </w:t>
      </w:r>
      <w:r w:rsidR="003B6EC2" w:rsidRPr="00AA6B53">
        <w:rPr>
          <w:sz w:val="28"/>
        </w:rPr>
        <w:t>Năng lực quy tụ, đoàn kết công chức.</w:t>
      </w:r>
    </w:p>
    <w:p w:rsidR="003B6EC2" w:rsidRPr="00AA6B53" w:rsidRDefault="003B6EC2" w:rsidP="00245929">
      <w:pPr>
        <w:shd w:val="clear" w:color="auto" w:fill="FFFFFF"/>
        <w:spacing w:before="90" w:after="90"/>
        <w:ind w:left="14" w:firstLine="720"/>
        <w:jc w:val="both"/>
        <w:rPr>
          <w:b/>
          <w:sz w:val="28"/>
          <w:szCs w:val="28"/>
        </w:rPr>
      </w:pPr>
      <w:r w:rsidRPr="00AA6B53">
        <w:rPr>
          <w:b/>
          <w:sz w:val="28"/>
          <w:szCs w:val="28"/>
        </w:rPr>
        <w:t>4. Nội dung đánh giá, phân loại viên chức và người lao động</w:t>
      </w:r>
    </w:p>
    <w:p w:rsidR="003B6EC2" w:rsidRPr="00AA6B53" w:rsidRDefault="003B6EC2" w:rsidP="00245929">
      <w:pPr>
        <w:tabs>
          <w:tab w:val="left" w:pos="993"/>
        </w:tabs>
        <w:spacing w:before="90" w:after="90"/>
        <w:ind w:firstLine="720"/>
        <w:jc w:val="both"/>
        <w:rPr>
          <w:sz w:val="28"/>
        </w:rPr>
      </w:pPr>
      <w:r w:rsidRPr="00AA6B53">
        <w:rPr>
          <w:sz w:val="28"/>
        </w:rPr>
        <w:t xml:space="preserve">Việc đánh giá viên chức </w:t>
      </w:r>
      <w:r w:rsidR="00B71B2D" w:rsidRPr="00AA6B53">
        <w:rPr>
          <w:sz w:val="28"/>
        </w:rPr>
        <w:t xml:space="preserve">và người lao động </w:t>
      </w:r>
      <w:r w:rsidRPr="00AA6B53">
        <w:rPr>
          <w:sz w:val="28"/>
        </w:rPr>
        <w:t>được thực hiện theo các nội dung sau đây:</w:t>
      </w:r>
    </w:p>
    <w:p w:rsidR="003B6EC2" w:rsidRPr="00AA6B53" w:rsidRDefault="003B6EC2" w:rsidP="00245929">
      <w:pPr>
        <w:tabs>
          <w:tab w:val="left" w:pos="993"/>
        </w:tabs>
        <w:spacing w:before="90" w:after="90"/>
        <w:ind w:firstLine="720"/>
        <w:jc w:val="both"/>
        <w:rPr>
          <w:sz w:val="28"/>
        </w:rPr>
      </w:pPr>
      <w:r w:rsidRPr="00AA6B53">
        <w:rPr>
          <w:sz w:val="28"/>
        </w:rPr>
        <w:t>a) Kết quả thực hiện công việc hoặc nhiệm vụ theo hợp đồng làm việc</w:t>
      </w:r>
      <w:r w:rsidR="003B4D93">
        <w:rPr>
          <w:sz w:val="28"/>
        </w:rPr>
        <w:t>, hợp đồng lao động</w:t>
      </w:r>
      <w:r w:rsidRPr="00AA6B53">
        <w:rPr>
          <w:sz w:val="28"/>
        </w:rPr>
        <w:t xml:space="preserve"> đã ký kết;</w:t>
      </w:r>
    </w:p>
    <w:p w:rsidR="003B6EC2" w:rsidRPr="00AA6B53" w:rsidRDefault="003B6EC2" w:rsidP="00245929">
      <w:pPr>
        <w:tabs>
          <w:tab w:val="left" w:pos="993"/>
        </w:tabs>
        <w:spacing w:before="90" w:after="90"/>
        <w:ind w:firstLine="720"/>
        <w:jc w:val="both"/>
        <w:rPr>
          <w:sz w:val="28"/>
        </w:rPr>
      </w:pPr>
      <w:r w:rsidRPr="00AA6B53">
        <w:rPr>
          <w:sz w:val="28"/>
        </w:rPr>
        <w:t>b) Việc thực hiện quy định về đạo đức nghề nghiệp; thực hành tiết kiệm, chống lãng phí và những biểu hiện tiêu cực khác;</w:t>
      </w:r>
    </w:p>
    <w:p w:rsidR="003B6EC2" w:rsidRPr="00AA6B53" w:rsidRDefault="003B6EC2" w:rsidP="00245929">
      <w:pPr>
        <w:tabs>
          <w:tab w:val="left" w:pos="993"/>
        </w:tabs>
        <w:spacing w:before="90" w:after="90"/>
        <w:ind w:firstLine="720"/>
        <w:jc w:val="both"/>
        <w:rPr>
          <w:sz w:val="28"/>
        </w:rPr>
      </w:pPr>
      <w:r w:rsidRPr="00AA6B53">
        <w:rPr>
          <w:sz w:val="28"/>
        </w:rPr>
        <w:t>c) Tinh thần trách nhiệm, thái độ phục vụ nhân dân, tinh thần hợp tác với đồng nghiệp và việc thực hiện quy tắc ứng xử của viên chức;</w:t>
      </w:r>
    </w:p>
    <w:p w:rsidR="003B6EC2" w:rsidRPr="00AA6B53" w:rsidRDefault="003B6EC2" w:rsidP="00245929">
      <w:pPr>
        <w:spacing w:before="90" w:after="90"/>
        <w:ind w:firstLine="720"/>
        <w:jc w:val="both"/>
        <w:rPr>
          <w:sz w:val="28"/>
        </w:rPr>
      </w:pPr>
      <w:r w:rsidRPr="00AA6B53">
        <w:rPr>
          <w:sz w:val="28"/>
        </w:rPr>
        <w:t>d) Việc thực hiện các nghĩa vụ khác của viên chức.</w:t>
      </w:r>
    </w:p>
    <w:p w:rsidR="003B6EC2" w:rsidRPr="00AA6B53" w:rsidRDefault="003B6EC2" w:rsidP="00245929">
      <w:pPr>
        <w:spacing w:before="90" w:after="90"/>
        <w:ind w:firstLine="720"/>
        <w:jc w:val="both"/>
        <w:rPr>
          <w:sz w:val="28"/>
        </w:rPr>
      </w:pPr>
      <w:r w:rsidRPr="00AA6B53">
        <w:rPr>
          <w:sz w:val="28"/>
        </w:rPr>
        <w:t>e) Riêng đối với viên chức quản lý, ngoài các nội dung trên còn được đánh giá theo các nội dung sau đây:</w:t>
      </w:r>
    </w:p>
    <w:p w:rsidR="003B6EC2" w:rsidRPr="00AA6B53" w:rsidRDefault="003B6EC2" w:rsidP="00245929">
      <w:pPr>
        <w:spacing w:before="90" w:after="90"/>
        <w:ind w:firstLine="720"/>
        <w:jc w:val="both"/>
        <w:rPr>
          <w:sz w:val="28"/>
        </w:rPr>
      </w:pPr>
      <w:r w:rsidRPr="00AA6B53">
        <w:rPr>
          <w:sz w:val="28"/>
        </w:rPr>
        <w:t>- Năng lực lãnh đạo, quản lý, điều hành và tổ chức thực hiện nhiệm vụ;</w:t>
      </w:r>
    </w:p>
    <w:p w:rsidR="003B6EC2" w:rsidRPr="00AA6B53" w:rsidRDefault="003B6EC2" w:rsidP="00245929">
      <w:pPr>
        <w:spacing w:before="90" w:after="90"/>
        <w:ind w:firstLine="720"/>
        <w:jc w:val="both"/>
        <w:rPr>
          <w:sz w:val="28"/>
        </w:rPr>
      </w:pPr>
      <w:r w:rsidRPr="00AA6B53">
        <w:rPr>
          <w:sz w:val="28"/>
        </w:rPr>
        <w:t>- Kết quả hoạt động của đơn vị được giao quản lý, phụ trách.</w:t>
      </w:r>
    </w:p>
    <w:p w:rsidR="005A5159" w:rsidRPr="00AA6B53" w:rsidRDefault="005A5159" w:rsidP="00245929">
      <w:pPr>
        <w:shd w:val="clear" w:color="auto" w:fill="FFFFFF"/>
        <w:spacing w:before="90" w:after="90"/>
        <w:ind w:left="14" w:firstLine="728"/>
        <w:jc w:val="both"/>
        <w:rPr>
          <w:b/>
          <w:sz w:val="28"/>
          <w:szCs w:val="28"/>
        </w:rPr>
      </w:pPr>
      <w:r w:rsidRPr="00AA6B53">
        <w:rPr>
          <w:b/>
          <w:sz w:val="28"/>
          <w:szCs w:val="28"/>
        </w:rPr>
        <w:t xml:space="preserve">IV. PHÂN LOẠI ĐƠN VỊ, </w:t>
      </w:r>
      <w:r w:rsidR="00B601A0" w:rsidRPr="00AA6B53">
        <w:rPr>
          <w:b/>
          <w:sz w:val="28"/>
          <w:szCs w:val="28"/>
        </w:rPr>
        <w:t>CÔNG CHỨC</w:t>
      </w:r>
      <w:r w:rsidRPr="00AA6B53">
        <w:rPr>
          <w:b/>
          <w:sz w:val="28"/>
          <w:szCs w:val="28"/>
        </w:rPr>
        <w:t>, V</w:t>
      </w:r>
      <w:r w:rsidR="00F06D54" w:rsidRPr="00AA6B53">
        <w:rPr>
          <w:b/>
          <w:sz w:val="28"/>
          <w:szCs w:val="28"/>
        </w:rPr>
        <w:t>IÊN CHỨC VÀ NGƯỜI LAO ĐỘNG</w:t>
      </w:r>
      <w:r w:rsidRPr="00AA6B53">
        <w:rPr>
          <w:b/>
          <w:sz w:val="28"/>
          <w:szCs w:val="28"/>
        </w:rPr>
        <w:t xml:space="preserve"> </w:t>
      </w:r>
      <w:r w:rsidR="00C651B3" w:rsidRPr="00AA6B53">
        <w:rPr>
          <w:b/>
          <w:sz w:val="28"/>
          <w:szCs w:val="28"/>
        </w:rPr>
        <w:t>THEO MỨC ĐỘ HOÀN THÀNH NHIỆM VỤ</w:t>
      </w:r>
    </w:p>
    <w:p w:rsidR="005A5159" w:rsidRPr="00AA6B53" w:rsidRDefault="005A5159" w:rsidP="00245929">
      <w:pPr>
        <w:shd w:val="clear" w:color="auto" w:fill="FFFFFF"/>
        <w:spacing w:before="90" w:after="90"/>
        <w:ind w:left="14" w:firstLine="728"/>
        <w:jc w:val="both"/>
        <w:rPr>
          <w:b/>
          <w:sz w:val="28"/>
          <w:szCs w:val="28"/>
        </w:rPr>
      </w:pPr>
      <w:r w:rsidRPr="00AA6B53">
        <w:rPr>
          <w:b/>
          <w:sz w:val="28"/>
          <w:szCs w:val="28"/>
        </w:rPr>
        <w:t xml:space="preserve">1. Phân loại đơn vị </w:t>
      </w:r>
      <w:r w:rsidR="00263F61" w:rsidRPr="00AA6B53">
        <w:rPr>
          <w:b/>
          <w:sz w:val="28"/>
          <w:szCs w:val="28"/>
        </w:rPr>
        <w:t>theo 4 mức độ sau:</w:t>
      </w:r>
    </w:p>
    <w:p w:rsidR="005A5159" w:rsidRPr="00AA6B53" w:rsidRDefault="005A5159" w:rsidP="00245929">
      <w:pPr>
        <w:shd w:val="clear" w:color="auto" w:fill="FFFFFF"/>
        <w:spacing w:before="90" w:after="90"/>
        <w:ind w:left="14" w:firstLine="728"/>
        <w:jc w:val="both"/>
        <w:rPr>
          <w:sz w:val="28"/>
          <w:szCs w:val="28"/>
        </w:rPr>
      </w:pPr>
      <w:r w:rsidRPr="00AA6B53">
        <w:rPr>
          <w:sz w:val="28"/>
          <w:szCs w:val="28"/>
        </w:rPr>
        <w:t>- Đơn vị hoàn thành xuất sắc nhiệm vụ;</w:t>
      </w:r>
    </w:p>
    <w:p w:rsidR="005A5159" w:rsidRPr="00AA6B53" w:rsidRDefault="005A5159" w:rsidP="00245929">
      <w:pPr>
        <w:shd w:val="clear" w:color="auto" w:fill="FFFFFF"/>
        <w:spacing w:before="90" w:after="90"/>
        <w:ind w:left="14" w:firstLine="728"/>
        <w:jc w:val="both"/>
        <w:rPr>
          <w:sz w:val="28"/>
          <w:szCs w:val="28"/>
        </w:rPr>
      </w:pPr>
      <w:r w:rsidRPr="00AA6B53">
        <w:rPr>
          <w:sz w:val="28"/>
          <w:szCs w:val="28"/>
        </w:rPr>
        <w:t>- Đơn vị hoàn thành tốt nhiệm vụ;</w:t>
      </w:r>
    </w:p>
    <w:p w:rsidR="005A5159" w:rsidRPr="00AA6B53" w:rsidRDefault="005A5159" w:rsidP="00245929">
      <w:pPr>
        <w:shd w:val="clear" w:color="auto" w:fill="FFFFFF"/>
        <w:spacing w:before="90" w:after="90"/>
        <w:ind w:left="14" w:firstLine="728"/>
        <w:jc w:val="both"/>
        <w:rPr>
          <w:sz w:val="28"/>
          <w:szCs w:val="28"/>
        </w:rPr>
      </w:pPr>
      <w:r w:rsidRPr="00AA6B53">
        <w:rPr>
          <w:sz w:val="28"/>
          <w:szCs w:val="28"/>
        </w:rPr>
        <w:t>- Đơn vị hoàn thành nhiệm vụ;</w:t>
      </w:r>
    </w:p>
    <w:p w:rsidR="005A5159" w:rsidRPr="00AA6B53" w:rsidRDefault="005A5159" w:rsidP="00245929">
      <w:pPr>
        <w:shd w:val="clear" w:color="auto" w:fill="FFFFFF"/>
        <w:spacing w:before="90" w:after="90"/>
        <w:ind w:left="14" w:firstLine="728"/>
        <w:jc w:val="both"/>
        <w:rPr>
          <w:sz w:val="28"/>
          <w:szCs w:val="28"/>
        </w:rPr>
      </w:pPr>
      <w:r w:rsidRPr="00AA6B53">
        <w:rPr>
          <w:sz w:val="28"/>
          <w:szCs w:val="28"/>
        </w:rPr>
        <w:t>- Đơn vị không hoàn thành nhiệm vụ.</w:t>
      </w:r>
    </w:p>
    <w:p w:rsidR="00263F61" w:rsidRPr="00AA6B53" w:rsidRDefault="005A5159" w:rsidP="00245929">
      <w:pPr>
        <w:shd w:val="clear" w:color="auto" w:fill="FFFFFF"/>
        <w:spacing w:before="90" w:after="90"/>
        <w:ind w:left="14" w:firstLine="728"/>
        <w:jc w:val="both"/>
        <w:rPr>
          <w:b/>
          <w:sz w:val="28"/>
          <w:szCs w:val="28"/>
        </w:rPr>
      </w:pPr>
      <w:r w:rsidRPr="00AA6B53">
        <w:rPr>
          <w:b/>
          <w:sz w:val="28"/>
          <w:szCs w:val="28"/>
        </w:rPr>
        <w:t xml:space="preserve">2. Phân loại </w:t>
      </w:r>
      <w:r w:rsidR="000A7FFE" w:rsidRPr="00AA6B53">
        <w:rPr>
          <w:b/>
          <w:sz w:val="28"/>
          <w:szCs w:val="28"/>
        </w:rPr>
        <w:t>công chức</w:t>
      </w:r>
      <w:r w:rsidRPr="00AA6B53">
        <w:rPr>
          <w:b/>
          <w:sz w:val="28"/>
          <w:szCs w:val="28"/>
        </w:rPr>
        <w:t xml:space="preserve"> </w:t>
      </w:r>
      <w:r w:rsidR="00263F61" w:rsidRPr="00AA6B53">
        <w:rPr>
          <w:b/>
          <w:sz w:val="28"/>
          <w:szCs w:val="28"/>
        </w:rPr>
        <w:t>theo 4 mức độ sau:</w:t>
      </w:r>
    </w:p>
    <w:p w:rsidR="005A5159" w:rsidRPr="00AA6B53" w:rsidRDefault="00114541" w:rsidP="00245929">
      <w:pPr>
        <w:shd w:val="clear" w:color="auto" w:fill="FFFFFF"/>
        <w:spacing w:before="90" w:after="90"/>
        <w:ind w:left="14" w:firstLine="728"/>
        <w:jc w:val="both"/>
        <w:rPr>
          <w:sz w:val="28"/>
          <w:szCs w:val="28"/>
        </w:rPr>
      </w:pPr>
      <w:r w:rsidRPr="00AA6B53">
        <w:rPr>
          <w:sz w:val="28"/>
          <w:szCs w:val="28"/>
        </w:rPr>
        <w:t>-</w:t>
      </w:r>
      <w:r w:rsidR="005A5159" w:rsidRPr="00AA6B53">
        <w:rPr>
          <w:sz w:val="28"/>
          <w:szCs w:val="28"/>
        </w:rPr>
        <w:t xml:space="preserve"> Hoàn thành xuất sắc nhiệm vụ;</w:t>
      </w:r>
    </w:p>
    <w:p w:rsidR="005A5159" w:rsidRPr="00AA6B53" w:rsidRDefault="00114541" w:rsidP="00245929">
      <w:pPr>
        <w:shd w:val="clear" w:color="auto" w:fill="FFFFFF"/>
        <w:spacing w:before="90" w:after="90"/>
        <w:ind w:left="14" w:firstLine="728"/>
        <w:jc w:val="both"/>
        <w:rPr>
          <w:sz w:val="28"/>
          <w:szCs w:val="28"/>
        </w:rPr>
      </w:pPr>
      <w:r w:rsidRPr="00AA6B53">
        <w:rPr>
          <w:sz w:val="28"/>
          <w:szCs w:val="28"/>
        </w:rPr>
        <w:t>-</w:t>
      </w:r>
      <w:r w:rsidR="005A5159" w:rsidRPr="00AA6B53">
        <w:rPr>
          <w:sz w:val="28"/>
          <w:szCs w:val="28"/>
        </w:rPr>
        <w:t xml:space="preserve"> Hoàn thành tốt nhiệm vụ;</w:t>
      </w:r>
    </w:p>
    <w:p w:rsidR="005A5159" w:rsidRPr="00AA6B53" w:rsidRDefault="00114541" w:rsidP="00245929">
      <w:pPr>
        <w:shd w:val="clear" w:color="auto" w:fill="FFFFFF"/>
        <w:spacing w:before="90" w:after="90"/>
        <w:ind w:left="14" w:firstLine="728"/>
        <w:jc w:val="both"/>
        <w:rPr>
          <w:sz w:val="28"/>
          <w:szCs w:val="28"/>
        </w:rPr>
      </w:pPr>
      <w:r w:rsidRPr="00AA6B53">
        <w:rPr>
          <w:sz w:val="28"/>
          <w:szCs w:val="28"/>
        </w:rPr>
        <w:t>-</w:t>
      </w:r>
      <w:r w:rsidR="005A5159" w:rsidRPr="00AA6B53">
        <w:rPr>
          <w:sz w:val="28"/>
          <w:szCs w:val="28"/>
        </w:rPr>
        <w:t xml:space="preserve"> Hoàn thành nhiệm vụ nhưng còn hạn chế về năng lực;</w:t>
      </w:r>
    </w:p>
    <w:p w:rsidR="005A5159" w:rsidRPr="00AA6B53" w:rsidRDefault="00114541" w:rsidP="00245929">
      <w:pPr>
        <w:shd w:val="clear" w:color="auto" w:fill="FFFFFF"/>
        <w:spacing w:before="90" w:after="90"/>
        <w:ind w:left="14" w:firstLine="728"/>
        <w:jc w:val="both"/>
        <w:rPr>
          <w:sz w:val="28"/>
          <w:szCs w:val="28"/>
        </w:rPr>
      </w:pPr>
      <w:r w:rsidRPr="00AA6B53">
        <w:rPr>
          <w:sz w:val="28"/>
          <w:szCs w:val="28"/>
        </w:rPr>
        <w:t>-</w:t>
      </w:r>
      <w:r w:rsidR="005A5159" w:rsidRPr="00AA6B53">
        <w:rPr>
          <w:sz w:val="28"/>
          <w:szCs w:val="28"/>
        </w:rPr>
        <w:t xml:space="preserve"> Không hoàn thành nhiệm vụ.</w:t>
      </w:r>
    </w:p>
    <w:p w:rsidR="00263F61" w:rsidRPr="00AA6B53" w:rsidRDefault="005A5159" w:rsidP="00245929">
      <w:pPr>
        <w:shd w:val="clear" w:color="auto" w:fill="FFFFFF"/>
        <w:spacing w:before="90" w:after="90"/>
        <w:ind w:left="14" w:firstLine="728"/>
        <w:jc w:val="both"/>
        <w:rPr>
          <w:b/>
          <w:sz w:val="28"/>
          <w:szCs w:val="28"/>
        </w:rPr>
      </w:pPr>
      <w:r w:rsidRPr="00AA6B53">
        <w:rPr>
          <w:b/>
          <w:sz w:val="28"/>
          <w:szCs w:val="28"/>
        </w:rPr>
        <w:t xml:space="preserve">3. Phân loại </w:t>
      </w:r>
      <w:r w:rsidR="000A7FFE" w:rsidRPr="00AA6B53">
        <w:rPr>
          <w:b/>
          <w:sz w:val="28"/>
          <w:szCs w:val="28"/>
        </w:rPr>
        <w:t>viên chức và người lao động</w:t>
      </w:r>
      <w:r w:rsidR="00263F61" w:rsidRPr="00AA6B53">
        <w:rPr>
          <w:b/>
          <w:sz w:val="28"/>
          <w:szCs w:val="28"/>
        </w:rPr>
        <w:t xml:space="preserve"> theo 4 mức độ sau:</w:t>
      </w:r>
    </w:p>
    <w:p w:rsidR="005A5159" w:rsidRPr="00AA6B53" w:rsidRDefault="00114541" w:rsidP="00245929">
      <w:pPr>
        <w:shd w:val="clear" w:color="auto" w:fill="FFFFFF"/>
        <w:spacing w:before="90" w:after="90"/>
        <w:ind w:left="14" w:firstLine="728"/>
        <w:jc w:val="both"/>
        <w:rPr>
          <w:sz w:val="28"/>
          <w:szCs w:val="28"/>
        </w:rPr>
      </w:pPr>
      <w:r w:rsidRPr="00AA6B53">
        <w:rPr>
          <w:sz w:val="28"/>
          <w:szCs w:val="28"/>
        </w:rPr>
        <w:t>-</w:t>
      </w:r>
      <w:r w:rsidR="005A5159" w:rsidRPr="00AA6B53">
        <w:rPr>
          <w:sz w:val="28"/>
          <w:szCs w:val="28"/>
        </w:rPr>
        <w:t xml:space="preserve"> Hoàn thành xuất sắc nhiệm vụ;</w:t>
      </w:r>
    </w:p>
    <w:p w:rsidR="005A5159" w:rsidRPr="00AA6B53" w:rsidRDefault="00114541" w:rsidP="00245929">
      <w:pPr>
        <w:shd w:val="clear" w:color="auto" w:fill="FFFFFF"/>
        <w:spacing w:before="90" w:after="90"/>
        <w:ind w:left="14" w:firstLine="728"/>
        <w:jc w:val="both"/>
        <w:rPr>
          <w:sz w:val="28"/>
          <w:szCs w:val="28"/>
        </w:rPr>
      </w:pPr>
      <w:r w:rsidRPr="00AA6B53">
        <w:rPr>
          <w:sz w:val="28"/>
          <w:szCs w:val="28"/>
        </w:rPr>
        <w:t>-</w:t>
      </w:r>
      <w:r w:rsidR="005A5159" w:rsidRPr="00AA6B53">
        <w:rPr>
          <w:sz w:val="28"/>
          <w:szCs w:val="28"/>
        </w:rPr>
        <w:t xml:space="preserve"> Hoàn thành tốt nhiệm vụ;</w:t>
      </w:r>
    </w:p>
    <w:p w:rsidR="005A5159" w:rsidRPr="00AA6B53" w:rsidRDefault="00114541" w:rsidP="00245929">
      <w:pPr>
        <w:shd w:val="clear" w:color="auto" w:fill="FFFFFF"/>
        <w:spacing w:before="90" w:after="90"/>
        <w:ind w:left="14" w:firstLine="728"/>
        <w:jc w:val="both"/>
        <w:rPr>
          <w:sz w:val="28"/>
          <w:szCs w:val="28"/>
        </w:rPr>
      </w:pPr>
      <w:r w:rsidRPr="00AA6B53">
        <w:rPr>
          <w:sz w:val="28"/>
          <w:szCs w:val="28"/>
        </w:rPr>
        <w:t xml:space="preserve">- </w:t>
      </w:r>
      <w:r w:rsidR="005A5159" w:rsidRPr="00AA6B53">
        <w:rPr>
          <w:sz w:val="28"/>
          <w:szCs w:val="28"/>
        </w:rPr>
        <w:t>Hoàn thành nhiệm vụ;</w:t>
      </w:r>
    </w:p>
    <w:p w:rsidR="005A5159" w:rsidRPr="00AA6B53" w:rsidRDefault="00114541" w:rsidP="00245929">
      <w:pPr>
        <w:shd w:val="clear" w:color="auto" w:fill="FFFFFF"/>
        <w:spacing w:before="90" w:after="90"/>
        <w:ind w:left="14" w:firstLine="728"/>
        <w:jc w:val="both"/>
        <w:rPr>
          <w:sz w:val="28"/>
          <w:szCs w:val="28"/>
        </w:rPr>
      </w:pPr>
      <w:r w:rsidRPr="00AA6B53">
        <w:rPr>
          <w:sz w:val="28"/>
          <w:szCs w:val="28"/>
        </w:rPr>
        <w:lastRenderedPageBreak/>
        <w:t>-</w:t>
      </w:r>
      <w:r w:rsidR="005A5159" w:rsidRPr="00AA6B53">
        <w:rPr>
          <w:sz w:val="28"/>
          <w:szCs w:val="28"/>
        </w:rPr>
        <w:t xml:space="preserve"> Không hoàn thành nhiệm vụ.</w:t>
      </w:r>
    </w:p>
    <w:p w:rsidR="000A7FFE" w:rsidRPr="00AA6B53" w:rsidRDefault="005A5159" w:rsidP="009B20F9">
      <w:pPr>
        <w:shd w:val="clear" w:color="auto" w:fill="FFFFFF"/>
        <w:spacing w:before="120" w:after="120"/>
        <w:ind w:left="14" w:firstLine="728"/>
        <w:jc w:val="both"/>
        <w:rPr>
          <w:rFonts w:ascii="Times New Roman Bold" w:hAnsi="Times New Roman Bold"/>
          <w:b/>
          <w:sz w:val="28"/>
          <w:szCs w:val="28"/>
        </w:rPr>
      </w:pPr>
      <w:r w:rsidRPr="00AA6B53">
        <w:rPr>
          <w:rFonts w:ascii="Times New Roman Bold" w:hAnsi="Times New Roman Bold"/>
          <w:b/>
          <w:sz w:val="28"/>
          <w:szCs w:val="28"/>
        </w:rPr>
        <w:t xml:space="preserve">V. THẨM QUYỀN, TRÁCH NHIỆM ĐÁNH GIÁ, PHÂN LOẠI </w:t>
      </w:r>
    </w:p>
    <w:p w:rsidR="005A5159" w:rsidRPr="00AA6B53" w:rsidRDefault="005A5159" w:rsidP="00B900D3">
      <w:pPr>
        <w:shd w:val="clear" w:color="auto" w:fill="FFFFFF"/>
        <w:spacing w:before="200" w:after="200"/>
        <w:ind w:firstLine="720"/>
        <w:jc w:val="both"/>
        <w:rPr>
          <w:b/>
          <w:sz w:val="28"/>
          <w:szCs w:val="28"/>
        </w:rPr>
      </w:pPr>
      <w:r w:rsidRPr="00AA6B53">
        <w:rPr>
          <w:b/>
          <w:sz w:val="28"/>
          <w:szCs w:val="28"/>
        </w:rPr>
        <w:t xml:space="preserve">1. Thẩm quyền, trách nhiệm </w:t>
      </w:r>
      <w:r w:rsidR="000A7FFE" w:rsidRPr="00AA6B53">
        <w:rPr>
          <w:b/>
          <w:sz w:val="28"/>
          <w:szCs w:val="28"/>
        </w:rPr>
        <w:t xml:space="preserve">của </w:t>
      </w:r>
      <w:r w:rsidR="00114541" w:rsidRPr="00AA6B53">
        <w:rPr>
          <w:b/>
          <w:sz w:val="28"/>
          <w:szCs w:val="28"/>
        </w:rPr>
        <w:t xml:space="preserve">người đứng đầu </w:t>
      </w:r>
      <w:r w:rsidRPr="00AA6B53">
        <w:rPr>
          <w:b/>
          <w:sz w:val="28"/>
          <w:szCs w:val="28"/>
        </w:rPr>
        <w:t>Học viện</w:t>
      </w:r>
    </w:p>
    <w:p w:rsidR="005C08B5" w:rsidRPr="00AA6B53" w:rsidRDefault="00BE7CE4" w:rsidP="00B900D3">
      <w:pPr>
        <w:shd w:val="clear" w:color="auto" w:fill="FFFFFF"/>
        <w:spacing w:before="200" w:after="200"/>
        <w:ind w:left="14" w:firstLine="728"/>
        <w:jc w:val="both"/>
        <w:rPr>
          <w:sz w:val="28"/>
          <w:szCs w:val="28"/>
          <w:lang w:val="pl-PL"/>
        </w:rPr>
      </w:pPr>
      <w:r w:rsidRPr="00AA6B53">
        <w:rPr>
          <w:sz w:val="28"/>
          <w:szCs w:val="28"/>
          <w:shd w:val="clear" w:color="auto" w:fill="FFFFFF"/>
        </w:rPr>
        <w:t xml:space="preserve">a) Quyết định công nhận sáng kiến </w:t>
      </w:r>
      <w:r w:rsidR="005C08B5" w:rsidRPr="00AA6B53">
        <w:rPr>
          <w:sz w:val="28"/>
          <w:szCs w:val="28"/>
          <w:lang w:val="pl-PL"/>
        </w:rPr>
        <w:t>(</w:t>
      </w:r>
      <w:r w:rsidR="00451F10" w:rsidRPr="00AA6B53">
        <w:rPr>
          <w:sz w:val="28"/>
          <w:szCs w:val="28"/>
          <w:lang w:val="pl-PL"/>
        </w:rPr>
        <w:t xml:space="preserve">gồm </w:t>
      </w:r>
      <w:r w:rsidR="005C08B5" w:rsidRPr="00AA6B53">
        <w:rPr>
          <w:sz w:val="28"/>
          <w:szCs w:val="28"/>
          <w:lang w:val="pl-PL"/>
        </w:rPr>
        <w:t>giải pháp kỹ thuật, giải pháp quản lý, giải pháp tác nghiệp hoặc giải pháp ứng dụng tiến bộ kỹ thuật để tăng năng suất lao động, tăng hiệu quả công tác)</w:t>
      </w:r>
      <w:r w:rsidR="005C08B5" w:rsidRPr="00AA6B53">
        <w:rPr>
          <w:i/>
          <w:sz w:val="25"/>
          <w:szCs w:val="25"/>
          <w:lang w:val="pl-PL"/>
        </w:rPr>
        <w:t xml:space="preserve"> </w:t>
      </w:r>
      <w:r w:rsidRPr="00AA6B53">
        <w:rPr>
          <w:sz w:val="28"/>
          <w:szCs w:val="28"/>
          <w:shd w:val="clear" w:color="auto" w:fill="FFFFFF"/>
        </w:rPr>
        <w:t>của công chức, viên chức</w:t>
      </w:r>
      <w:r w:rsidR="00B16BD5" w:rsidRPr="00AA6B53">
        <w:rPr>
          <w:sz w:val="28"/>
          <w:szCs w:val="28"/>
          <w:shd w:val="clear" w:color="auto" w:fill="FFFFFF"/>
        </w:rPr>
        <w:t>,</w:t>
      </w:r>
      <w:r w:rsidRPr="00AA6B53">
        <w:rPr>
          <w:sz w:val="28"/>
          <w:szCs w:val="28"/>
          <w:shd w:val="clear" w:color="auto" w:fill="FFFFFF"/>
        </w:rPr>
        <w:t xml:space="preserve"> người lao </w:t>
      </w:r>
      <w:r w:rsidR="005C08B5" w:rsidRPr="00AA6B53">
        <w:rPr>
          <w:sz w:val="28"/>
          <w:szCs w:val="28"/>
          <w:lang w:val="pl-PL"/>
        </w:rPr>
        <w:t>được áp dụng trong năm 2014;</w:t>
      </w:r>
    </w:p>
    <w:p w:rsidR="005A5159" w:rsidRPr="00AA6B53" w:rsidRDefault="00BE7CE4" w:rsidP="00B900D3">
      <w:pPr>
        <w:shd w:val="clear" w:color="auto" w:fill="FFFFFF"/>
        <w:spacing w:before="200" w:after="200"/>
        <w:ind w:left="14" w:firstLine="728"/>
        <w:jc w:val="both"/>
        <w:rPr>
          <w:sz w:val="28"/>
          <w:szCs w:val="28"/>
          <w:shd w:val="clear" w:color="auto" w:fill="00FF00"/>
          <w:lang w:val="pl-PL"/>
        </w:rPr>
      </w:pPr>
      <w:r w:rsidRPr="00AA6B53">
        <w:rPr>
          <w:sz w:val="28"/>
          <w:szCs w:val="28"/>
          <w:shd w:val="clear" w:color="auto" w:fill="FFFFFF"/>
          <w:lang w:val="pl-PL"/>
        </w:rPr>
        <w:t>b</w:t>
      </w:r>
      <w:r w:rsidR="000A7FFE" w:rsidRPr="00AA6B53">
        <w:rPr>
          <w:sz w:val="28"/>
          <w:szCs w:val="28"/>
          <w:shd w:val="clear" w:color="auto" w:fill="FFFFFF"/>
          <w:lang w:val="pl-PL"/>
        </w:rPr>
        <w:t>)</w:t>
      </w:r>
      <w:r w:rsidR="005A5159" w:rsidRPr="00AA6B53">
        <w:rPr>
          <w:sz w:val="28"/>
          <w:szCs w:val="28"/>
          <w:shd w:val="clear" w:color="auto" w:fill="FFFFFF"/>
          <w:lang w:val="pl-PL"/>
        </w:rPr>
        <w:t xml:space="preserve"> </w:t>
      </w:r>
      <w:r w:rsidR="002A29A3" w:rsidRPr="00AA6B53">
        <w:rPr>
          <w:sz w:val="28"/>
          <w:szCs w:val="28"/>
          <w:shd w:val="clear" w:color="auto" w:fill="FFFFFF"/>
          <w:lang w:val="pl-PL"/>
        </w:rPr>
        <w:t>Quyết định p</w:t>
      </w:r>
      <w:r w:rsidR="005A5159" w:rsidRPr="00AA6B53">
        <w:rPr>
          <w:sz w:val="28"/>
          <w:szCs w:val="28"/>
          <w:shd w:val="clear" w:color="auto" w:fill="FFFFFF"/>
          <w:lang w:val="pl-PL"/>
        </w:rPr>
        <w:t xml:space="preserve">hê duyệt kết quả đánh giá, phân loại đối </w:t>
      </w:r>
      <w:r w:rsidR="00F06D54" w:rsidRPr="00AA6B53">
        <w:rPr>
          <w:sz w:val="28"/>
          <w:szCs w:val="28"/>
          <w:shd w:val="clear" w:color="auto" w:fill="FFFFFF"/>
          <w:lang w:val="pl-PL"/>
        </w:rPr>
        <w:t>với đơn vị cấu thành, đối với viên chức và người lao động</w:t>
      </w:r>
      <w:r w:rsidR="005A5159" w:rsidRPr="00AA6B53">
        <w:rPr>
          <w:sz w:val="28"/>
          <w:szCs w:val="28"/>
          <w:shd w:val="clear" w:color="auto" w:fill="FFFFFF"/>
          <w:lang w:val="pl-PL"/>
        </w:rPr>
        <w:t xml:space="preserve"> thuộc các đơn vị thuộc</w:t>
      </w:r>
      <w:r w:rsidR="00235952" w:rsidRPr="00AA6B53">
        <w:rPr>
          <w:sz w:val="28"/>
          <w:szCs w:val="28"/>
          <w:shd w:val="clear" w:color="auto" w:fill="FFFFFF"/>
          <w:lang w:val="pl-PL"/>
        </w:rPr>
        <w:t>,</w:t>
      </w:r>
      <w:r w:rsidR="005A5159" w:rsidRPr="00AA6B53">
        <w:rPr>
          <w:sz w:val="28"/>
          <w:szCs w:val="28"/>
          <w:shd w:val="clear" w:color="auto" w:fill="FFFFFF"/>
          <w:lang w:val="pl-PL"/>
        </w:rPr>
        <w:t xml:space="preserve"> trực thuộc Học viện;</w:t>
      </w:r>
    </w:p>
    <w:p w:rsidR="005A5159" w:rsidRPr="00AA6B53" w:rsidRDefault="00BE7CE4" w:rsidP="00B900D3">
      <w:pPr>
        <w:shd w:val="clear" w:color="auto" w:fill="FFFFFF"/>
        <w:spacing w:before="200" w:after="200"/>
        <w:ind w:left="14" w:firstLine="728"/>
        <w:jc w:val="both"/>
        <w:rPr>
          <w:sz w:val="28"/>
          <w:szCs w:val="28"/>
          <w:lang w:val="pl-PL"/>
        </w:rPr>
      </w:pPr>
      <w:r w:rsidRPr="00AA6B53">
        <w:rPr>
          <w:sz w:val="28"/>
          <w:szCs w:val="28"/>
          <w:lang w:val="pl-PL"/>
        </w:rPr>
        <w:t>c</w:t>
      </w:r>
      <w:r w:rsidR="000A7FFE" w:rsidRPr="00AA6B53">
        <w:rPr>
          <w:sz w:val="28"/>
          <w:szCs w:val="28"/>
          <w:lang w:val="pl-PL"/>
        </w:rPr>
        <w:t>)</w:t>
      </w:r>
      <w:r w:rsidR="005A5159" w:rsidRPr="00AA6B53">
        <w:rPr>
          <w:sz w:val="28"/>
          <w:szCs w:val="28"/>
          <w:lang w:val="pl-PL"/>
        </w:rPr>
        <w:t xml:space="preserve"> </w:t>
      </w:r>
      <w:r w:rsidR="003B7B91" w:rsidRPr="00AA6B53">
        <w:rPr>
          <w:sz w:val="28"/>
          <w:szCs w:val="28"/>
          <w:lang w:val="pl-PL"/>
        </w:rPr>
        <w:t>Quyết định đ</w:t>
      </w:r>
      <w:r w:rsidR="005A5159" w:rsidRPr="00AA6B53">
        <w:rPr>
          <w:sz w:val="28"/>
          <w:szCs w:val="28"/>
          <w:lang w:val="pl-PL"/>
        </w:rPr>
        <w:t>ánh giá, phân loại đối với đơn vị thuộc, trực thuộc Học viện, đối với các Phó Giám đốc Học viện và người đứng đầu đơn vị thuộc,</w:t>
      </w:r>
      <w:r w:rsidR="00976D1F" w:rsidRPr="00AA6B53">
        <w:rPr>
          <w:sz w:val="28"/>
          <w:szCs w:val="28"/>
          <w:lang w:val="pl-PL"/>
        </w:rPr>
        <w:t xml:space="preserve"> trực thuộc Học viện.</w:t>
      </w:r>
    </w:p>
    <w:p w:rsidR="005A5159" w:rsidRPr="00AA6B53" w:rsidRDefault="005A5159" w:rsidP="00B900D3">
      <w:pPr>
        <w:shd w:val="clear" w:color="auto" w:fill="FFFFFF"/>
        <w:spacing w:before="200" w:after="200"/>
        <w:ind w:left="14" w:firstLine="728"/>
        <w:jc w:val="both"/>
        <w:rPr>
          <w:b/>
          <w:sz w:val="28"/>
          <w:szCs w:val="28"/>
          <w:lang w:val="pl-PL"/>
        </w:rPr>
      </w:pPr>
      <w:r w:rsidRPr="00AA6B53">
        <w:rPr>
          <w:b/>
          <w:sz w:val="28"/>
          <w:szCs w:val="28"/>
          <w:lang w:val="pl-PL"/>
        </w:rPr>
        <w:t xml:space="preserve">2. Thẩm quyền, trách nhiệm của Hội đồng Đánh giá, phân loại đơn vị, </w:t>
      </w:r>
      <w:r w:rsidR="00EC1515" w:rsidRPr="00AA6B53">
        <w:rPr>
          <w:b/>
          <w:sz w:val="28"/>
          <w:szCs w:val="28"/>
          <w:lang w:val="pl-PL"/>
        </w:rPr>
        <w:t>công chức, vi</w:t>
      </w:r>
      <w:r w:rsidR="000A7FFE" w:rsidRPr="00AA6B53">
        <w:rPr>
          <w:b/>
          <w:sz w:val="28"/>
          <w:szCs w:val="28"/>
          <w:lang w:val="pl-PL"/>
        </w:rPr>
        <w:t>ê</w:t>
      </w:r>
      <w:r w:rsidR="00EC1515" w:rsidRPr="00AA6B53">
        <w:rPr>
          <w:b/>
          <w:sz w:val="28"/>
          <w:szCs w:val="28"/>
          <w:lang w:val="pl-PL"/>
        </w:rPr>
        <w:t>n chức và người lao động</w:t>
      </w:r>
      <w:r w:rsidRPr="00AA6B53">
        <w:rPr>
          <w:b/>
          <w:sz w:val="28"/>
          <w:szCs w:val="28"/>
          <w:lang w:val="pl-PL"/>
        </w:rPr>
        <w:t xml:space="preserve"> năm 2014 (gọi tắt là</w:t>
      </w:r>
      <w:r w:rsidRPr="00AA6B53">
        <w:rPr>
          <w:b/>
          <w:i/>
          <w:sz w:val="28"/>
          <w:szCs w:val="28"/>
          <w:lang w:val="pl-PL"/>
        </w:rPr>
        <w:t xml:space="preserve"> </w:t>
      </w:r>
      <w:r w:rsidRPr="00AA6B53">
        <w:rPr>
          <w:b/>
          <w:sz w:val="28"/>
          <w:szCs w:val="28"/>
          <w:lang w:val="pl-PL"/>
        </w:rPr>
        <w:t>Hội đồng)</w:t>
      </w:r>
    </w:p>
    <w:p w:rsidR="005A5159" w:rsidRPr="00AA6B53" w:rsidRDefault="005A5159" w:rsidP="00B900D3">
      <w:pPr>
        <w:shd w:val="clear" w:color="auto" w:fill="FFFFFF"/>
        <w:spacing w:before="200" w:after="200"/>
        <w:ind w:left="14" w:firstLine="728"/>
        <w:jc w:val="both"/>
        <w:rPr>
          <w:sz w:val="28"/>
          <w:szCs w:val="28"/>
          <w:lang w:val="pl-PL"/>
        </w:rPr>
      </w:pPr>
      <w:r w:rsidRPr="00AA6B53">
        <w:rPr>
          <w:sz w:val="28"/>
          <w:szCs w:val="28"/>
          <w:lang w:val="pl-PL"/>
        </w:rPr>
        <w:t xml:space="preserve">Hội đồng (do </w:t>
      </w:r>
      <w:r w:rsidR="009C1F87" w:rsidRPr="00AA6B53">
        <w:rPr>
          <w:sz w:val="28"/>
          <w:szCs w:val="28"/>
          <w:lang w:val="pl-PL"/>
        </w:rPr>
        <w:t xml:space="preserve">người đứng đầu </w:t>
      </w:r>
      <w:r w:rsidRPr="00AA6B53">
        <w:rPr>
          <w:sz w:val="28"/>
          <w:szCs w:val="28"/>
          <w:lang w:val="pl-PL"/>
        </w:rPr>
        <w:t xml:space="preserve">Học viện thành lập) có trách nhiệm tư vấn cho </w:t>
      </w:r>
      <w:r w:rsidR="009C1F87" w:rsidRPr="00AA6B53">
        <w:rPr>
          <w:sz w:val="28"/>
          <w:szCs w:val="28"/>
          <w:lang w:val="pl-PL"/>
        </w:rPr>
        <w:t xml:space="preserve">người đứng đầu Học viện </w:t>
      </w:r>
      <w:r w:rsidRPr="00AA6B53">
        <w:rPr>
          <w:sz w:val="28"/>
          <w:szCs w:val="28"/>
          <w:lang w:val="pl-PL"/>
        </w:rPr>
        <w:t xml:space="preserve">trong việc thực hiện thẩm quyền, trách nhiệm đánh giá, phân loại đơn vị, </w:t>
      </w:r>
      <w:r w:rsidR="000A7FFE" w:rsidRPr="00AA6B53">
        <w:rPr>
          <w:sz w:val="28"/>
          <w:szCs w:val="28"/>
          <w:lang w:val="pl-PL"/>
        </w:rPr>
        <w:t xml:space="preserve">công chức, viên chức và người lao động </w:t>
      </w:r>
      <w:r w:rsidRPr="00AA6B53">
        <w:rPr>
          <w:sz w:val="28"/>
          <w:szCs w:val="28"/>
          <w:lang w:val="pl-PL"/>
        </w:rPr>
        <w:t xml:space="preserve">thuộc </w:t>
      </w:r>
      <w:r w:rsidR="00800D6B" w:rsidRPr="00AA6B53">
        <w:rPr>
          <w:sz w:val="28"/>
          <w:szCs w:val="28"/>
          <w:lang w:val="pl-PL"/>
        </w:rPr>
        <w:br/>
      </w:r>
      <w:r w:rsidRPr="00AA6B53">
        <w:rPr>
          <w:sz w:val="28"/>
          <w:szCs w:val="28"/>
          <w:lang w:val="pl-PL"/>
        </w:rPr>
        <w:t xml:space="preserve">Học viện. </w:t>
      </w:r>
    </w:p>
    <w:p w:rsidR="005A5159" w:rsidRPr="00AA6B53" w:rsidRDefault="005A5159" w:rsidP="00B900D3">
      <w:pPr>
        <w:shd w:val="clear" w:color="auto" w:fill="FFFFFF"/>
        <w:spacing w:before="200" w:after="200"/>
        <w:ind w:left="14" w:firstLine="728"/>
        <w:jc w:val="both"/>
        <w:rPr>
          <w:b/>
          <w:sz w:val="28"/>
          <w:szCs w:val="28"/>
          <w:lang w:val="pl-PL"/>
        </w:rPr>
      </w:pPr>
      <w:r w:rsidRPr="00AA6B53">
        <w:rPr>
          <w:b/>
          <w:sz w:val="28"/>
          <w:szCs w:val="28"/>
          <w:lang w:val="pl-PL"/>
        </w:rPr>
        <w:t>3. Thẩm quyền, trách nhiệm của người đứng đầu đơn vị thuộc, trực thuộc Học viện</w:t>
      </w:r>
    </w:p>
    <w:p w:rsidR="005A5159" w:rsidRPr="00AA6B53" w:rsidRDefault="000A7FFE" w:rsidP="00B900D3">
      <w:pPr>
        <w:shd w:val="clear" w:color="auto" w:fill="FFFFFF"/>
        <w:spacing w:before="200" w:after="200"/>
        <w:ind w:left="14" w:firstLine="728"/>
        <w:jc w:val="both"/>
        <w:rPr>
          <w:sz w:val="28"/>
          <w:szCs w:val="28"/>
          <w:lang w:val="pl-PL"/>
        </w:rPr>
      </w:pPr>
      <w:r w:rsidRPr="00AA6B53">
        <w:rPr>
          <w:sz w:val="28"/>
          <w:szCs w:val="28"/>
          <w:lang w:val="pl-PL"/>
        </w:rPr>
        <w:t>a)</w:t>
      </w:r>
      <w:r w:rsidR="005A5159" w:rsidRPr="00AA6B53">
        <w:rPr>
          <w:sz w:val="28"/>
          <w:szCs w:val="28"/>
          <w:lang w:val="pl-PL"/>
        </w:rPr>
        <w:t xml:space="preserve"> </w:t>
      </w:r>
      <w:r w:rsidR="00D17D95" w:rsidRPr="00AA6B53">
        <w:rPr>
          <w:sz w:val="28"/>
          <w:szCs w:val="28"/>
          <w:lang w:val="pl-PL"/>
        </w:rPr>
        <w:t>Quyết định đ</w:t>
      </w:r>
      <w:r w:rsidR="005A5159" w:rsidRPr="00AA6B53">
        <w:rPr>
          <w:sz w:val="28"/>
          <w:szCs w:val="28"/>
          <w:lang w:val="pl-PL"/>
        </w:rPr>
        <w:t xml:space="preserve">ánh giá, phân loại đối với đơn vị cấu thành (nếu có); đối với </w:t>
      </w:r>
      <w:r w:rsidR="00F06D54" w:rsidRPr="00AA6B53">
        <w:rPr>
          <w:sz w:val="28"/>
          <w:szCs w:val="28"/>
          <w:lang w:val="pl-PL"/>
        </w:rPr>
        <w:t>viên chức và người lao động</w:t>
      </w:r>
      <w:r w:rsidR="005A5159" w:rsidRPr="00AA6B53">
        <w:rPr>
          <w:sz w:val="28"/>
          <w:szCs w:val="28"/>
          <w:lang w:val="pl-PL"/>
        </w:rPr>
        <w:t xml:space="preserve"> thuộc đơn vị mình (bao gồm cả cấp phó );</w:t>
      </w:r>
    </w:p>
    <w:p w:rsidR="005A5159" w:rsidRPr="00AA6B53" w:rsidRDefault="000A7FFE" w:rsidP="00B900D3">
      <w:pPr>
        <w:shd w:val="clear" w:color="auto" w:fill="FFFFFF"/>
        <w:spacing w:before="200" w:after="200"/>
        <w:ind w:left="14" w:firstLine="728"/>
        <w:jc w:val="both"/>
        <w:rPr>
          <w:sz w:val="28"/>
          <w:szCs w:val="28"/>
          <w:lang w:val="pl-PL"/>
        </w:rPr>
      </w:pPr>
      <w:r w:rsidRPr="00AA6B53">
        <w:rPr>
          <w:sz w:val="28"/>
          <w:szCs w:val="28"/>
          <w:lang w:val="pl-PL"/>
        </w:rPr>
        <w:t>b)</w:t>
      </w:r>
      <w:r w:rsidR="005A5159" w:rsidRPr="00AA6B53">
        <w:rPr>
          <w:sz w:val="28"/>
          <w:szCs w:val="28"/>
          <w:lang w:val="pl-PL"/>
        </w:rPr>
        <w:t xml:space="preserve"> Tự đánh giá, phân loại đối với đơn vị mình và đối với chính mình;</w:t>
      </w:r>
    </w:p>
    <w:p w:rsidR="005A5159" w:rsidRPr="00AA6B53" w:rsidRDefault="000A7FFE" w:rsidP="00B900D3">
      <w:pPr>
        <w:shd w:val="clear" w:color="auto" w:fill="FFFFFF"/>
        <w:spacing w:before="200" w:after="200"/>
        <w:ind w:left="14" w:firstLine="728"/>
        <w:jc w:val="both"/>
        <w:rPr>
          <w:sz w:val="28"/>
          <w:szCs w:val="28"/>
          <w:shd w:val="clear" w:color="auto" w:fill="FFFFFF"/>
          <w:lang w:val="pl-PL"/>
        </w:rPr>
      </w:pPr>
      <w:r w:rsidRPr="00AA6B53">
        <w:rPr>
          <w:sz w:val="28"/>
          <w:szCs w:val="28"/>
          <w:lang w:val="pl-PL"/>
        </w:rPr>
        <w:t>c)</w:t>
      </w:r>
      <w:r w:rsidR="005A5159" w:rsidRPr="00AA6B53">
        <w:rPr>
          <w:sz w:val="28"/>
          <w:szCs w:val="28"/>
          <w:lang w:val="pl-PL"/>
        </w:rPr>
        <w:t xml:space="preserve"> </w:t>
      </w:r>
      <w:r w:rsidR="006413D4">
        <w:rPr>
          <w:sz w:val="28"/>
          <w:szCs w:val="28"/>
          <w:lang w:val="pl-PL"/>
        </w:rPr>
        <w:t>Báo cáo để</w:t>
      </w:r>
      <w:r w:rsidR="005A5159" w:rsidRPr="00AA6B53">
        <w:rPr>
          <w:sz w:val="28"/>
          <w:szCs w:val="28"/>
          <w:lang w:val="pl-PL"/>
        </w:rPr>
        <w:t xml:space="preserve"> </w:t>
      </w:r>
      <w:r w:rsidR="00EC1515" w:rsidRPr="00AA6B53">
        <w:rPr>
          <w:sz w:val="28"/>
          <w:szCs w:val="28"/>
          <w:lang w:val="pl-PL"/>
        </w:rPr>
        <w:t>người đứng đầu Học viện p</w:t>
      </w:r>
      <w:r w:rsidR="005A5159" w:rsidRPr="00AA6B53">
        <w:rPr>
          <w:sz w:val="28"/>
          <w:szCs w:val="28"/>
          <w:lang w:val="pl-PL"/>
        </w:rPr>
        <w:t xml:space="preserve">hê duyệt </w:t>
      </w:r>
      <w:r w:rsidR="005A5159" w:rsidRPr="00AA6B53">
        <w:rPr>
          <w:sz w:val="28"/>
          <w:szCs w:val="28"/>
          <w:shd w:val="clear" w:color="auto" w:fill="FFFFFF"/>
          <w:lang w:val="pl-PL"/>
        </w:rPr>
        <w:t xml:space="preserve">kết quả đánh giá, phân loại </w:t>
      </w:r>
      <w:r w:rsidR="00EC1515" w:rsidRPr="00AA6B53">
        <w:rPr>
          <w:sz w:val="28"/>
          <w:szCs w:val="28"/>
          <w:shd w:val="clear" w:color="auto" w:fill="FFFFFF"/>
          <w:lang w:val="pl-PL"/>
        </w:rPr>
        <w:t xml:space="preserve">đối với </w:t>
      </w:r>
      <w:r w:rsidR="005A5159" w:rsidRPr="00AA6B53">
        <w:rPr>
          <w:sz w:val="28"/>
          <w:szCs w:val="28"/>
          <w:shd w:val="clear" w:color="auto" w:fill="FFFFFF"/>
          <w:lang w:val="pl-PL"/>
        </w:rPr>
        <w:t xml:space="preserve">đơn vị cấu thành (nếu có), đối với </w:t>
      </w:r>
      <w:r w:rsidR="00F06D54" w:rsidRPr="00AA6B53">
        <w:rPr>
          <w:sz w:val="28"/>
          <w:szCs w:val="28"/>
          <w:lang w:val="pl-PL"/>
        </w:rPr>
        <w:t xml:space="preserve">viên chức và người lao động </w:t>
      </w:r>
      <w:r w:rsidR="005A5159" w:rsidRPr="00AA6B53">
        <w:rPr>
          <w:sz w:val="28"/>
          <w:szCs w:val="28"/>
          <w:shd w:val="clear" w:color="auto" w:fill="FFFFFF"/>
          <w:lang w:val="pl-PL"/>
        </w:rPr>
        <w:t>thuộc đơn vị;</w:t>
      </w:r>
    </w:p>
    <w:p w:rsidR="005A5159" w:rsidRPr="00AA6B53" w:rsidRDefault="000A7FFE" w:rsidP="00B900D3">
      <w:pPr>
        <w:shd w:val="clear" w:color="auto" w:fill="FFFFFF"/>
        <w:spacing w:before="200" w:after="200"/>
        <w:ind w:left="14" w:firstLine="728"/>
        <w:jc w:val="both"/>
        <w:rPr>
          <w:sz w:val="28"/>
          <w:szCs w:val="28"/>
          <w:lang w:val="pl-PL"/>
        </w:rPr>
      </w:pPr>
      <w:r w:rsidRPr="00AA6B53">
        <w:rPr>
          <w:sz w:val="28"/>
          <w:szCs w:val="28"/>
          <w:shd w:val="clear" w:color="auto" w:fill="FFFFFF"/>
          <w:lang w:val="pl-PL"/>
        </w:rPr>
        <w:t>d)</w:t>
      </w:r>
      <w:r w:rsidR="005A5159" w:rsidRPr="00AA6B53">
        <w:rPr>
          <w:sz w:val="28"/>
          <w:szCs w:val="28"/>
          <w:shd w:val="clear" w:color="auto" w:fill="FFFFFF"/>
          <w:lang w:val="pl-PL"/>
        </w:rPr>
        <w:t xml:space="preserve"> </w:t>
      </w:r>
      <w:r w:rsidR="00EC1515" w:rsidRPr="00AA6B53">
        <w:rPr>
          <w:sz w:val="28"/>
          <w:szCs w:val="28"/>
          <w:lang w:val="pl-PL"/>
        </w:rPr>
        <w:t xml:space="preserve">Đề nghị người đứng đầu Học viện </w:t>
      </w:r>
      <w:r w:rsidR="005A5159" w:rsidRPr="00AA6B53">
        <w:rPr>
          <w:sz w:val="28"/>
          <w:szCs w:val="28"/>
          <w:shd w:val="clear" w:color="auto" w:fill="FFFFFF"/>
          <w:lang w:val="pl-PL"/>
        </w:rPr>
        <w:t xml:space="preserve">đánh giá, phân loại đối với đơn vị mình và đối với mình. </w:t>
      </w:r>
    </w:p>
    <w:p w:rsidR="005A5159" w:rsidRPr="00AA6B53" w:rsidRDefault="005A5159" w:rsidP="00B900D3">
      <w:pPr>
        <w:shd w:val="clear" w:color="auto" w:fill="FFFFFF"/>
        <w:spacing w:before="200" w:after="200"/>
        <w:ind w:left="14" w:firstLine="728"/>
        <w:jc w:val="both"/>
        <w:rPr>
          <w:b/>
          <w:sz w:val="28"/>
          <w:szCs w:val="28"/>
          <w:lang w:val="pl-PL"/>
        </w:rPr>
      </w:pPr>
      <w:r w:rsidRPr="00AA6B53">
        <w:rPr>
          <w:b/>
          <w:sz w:val="28"/>
          <w:szCs w:val="28"/>
          <w:lang w:val="pl-PL"/>
        </w:rPr>
        <w:t>4. Thẩm quyền, trách nhiệm của người đứng đầu đơn vị cấu thành</w:t>
      </w:r>
    </w:p>
    <w:p w:rsidR="005A5159" w:rsidRPr="00AA6B53" w:rsidRDefault="000A7FFE" w:rsidP="00B900D3">
      <w:pPr>
        <w:shd w:val="clear" w:color="auto" w:fill="FFFFFF"/>
        <w:spacing w:before="200" w:after="200"/>
        <w:ind w:left="14" w:firstLine="728"/>
        <w:jc w:val="both"/>
        <w:rPr>
          <w:sz w:val="28"/>
          <w:szCs w:val="28"/>
          <w:lang w:val="pl-PL"/>
        </w:rPr>
      </w:pPr>
      <w:r w:rsidRPr="00AA6B53">
        <w:rPr>
          <w:sz w:val="28"/>
          <w:szCs w:val="28"/>
          <w:lang w:val="pl-PL"/>
        </w:rPr>
        <w:t>a)</w:t>
      </w:r>
      <w:r w:rsidR="005A5159" w:rsidRPr="00AA6B53">
        <w:rPr>
          <w:sz w:val="28"/>
          <w:szCs w:val="28"/>
          <w:lang w:val="pl-PL"/>
        </w:rPr>
        <w:t xml:space="preserve"> </w:t>
      </w:r>
      <w:r w:rsidR="00D17D95" w:rsidRPr="00AA6B53">
        <w:rPr>
          <w:sz w:val="28"/>
          <w:szCs w:val="28"/>
          <w:lang w:val="pl-PL"/>
        </w:rPr>
        <w:t>Đ</w:t>
      </w:r>
      <w:r w:rsidR="005A5159" w:rsidRPr="00AA6B53">
        <w:rPr>
          <w:sz w:val="28"/>
          <w:szCs w:val="28"/>
          <w:lang w:val="pl-PL"/>
        </w:rPr>
        <w:t xml:space="preserve">ánh giá, phân loại </w:t>
      </w:r>
      <w:r w:rsidR="00F06D54" w:rsidRPr="00AA6B53">
        <w:rPr>
          <w:sz w:val="28"/>
          <w:szCs w:val="28"/>
          <w:lang w:val="pl-PL"/>
        </w:rPr>
        <w:t xml:space="preserve">với viên chức và người lao động </w:t>
      </w:r>
      <w:r w:rsidR="005A5159" w:rsidRPr="00AA6B53">
        <w:rPr>
          <w:sz w:val="28"/>
          <w:szCs w:val="28"/>
          <w:lang w:val="pl-PL"/>
        </w:rPr>
        <w:t>thuộc đơn vị mình; tự đánh giá, phân loại đối với đơn vị mình, đối với chính mình;</w:t>
      </w:r>
    </w:p>
    <w:p w:rsidR="005A5159" w:rsidRPr="00AA6B53" w:rsidRDefault="000A7FFE" w:rsidP="00B900D3">
      <w:pPr>
        <w:shd w:val="clear" w:color="auto" w:fill="FFFFFF"/>
        <w:spacing w:before="200" w:after="200"/>
        <w:ind w:left="14" w:firstLine="728"/>
        <w:jc w:val="both"/>
        <w:rPr>
          <w:sz w:val="28"/>
          <w:szCs w:val="28"/>
          <w:lang w:val="pl-PL"/>
        </w:rPr>
      </w:pPr>
      <w:r w:rsidRPr="00AA6B53">
        <w:rPr>
          <w:sz w:val="28"/>
          <w:szCs w:val="28"/>
          <w:lang w:val="pl-PL"/>
        </w:rPr>
        <w:t>b)</w:t>
      </w:r>
      <w:r w:rsidR="005A5159" w:rsidRPr="00AA6B53">
        <w:rPr>
          <w:sz w:val="28"/>
          <w:szCs w:val="28"/>
          <w:lang w:val="pl-PL"/>
        </w:rPr>
        <w:t xml:space="preserve"> </w:t>
      </w:r>
      <w:r w:rsidR="006601C8">
        <w:rPr>
          <w:sz w:val="28"/>
          <w:szCs w:val="28"/>
          <w:lang w:val="pl-PL"/>
        </w:rPr>
        <w:t>Báo cáo</w:t>
      </w:r>
      <w:r w:rsidR="005A5159" w:rsidRPr="00AA6B53">
        <w:rPr>
          <w:sz w:val="28"/>
          <w:szCs w:val="28"/>
          <w:lang w:val="pl-PL"/>
        </w:rPr>
        <w:t xml:space="preserve"> người đứng đầu đơn vị cấp trên trực tiếp đánh giá, phân loại đối với đơn vị mình, đối với</w:t>
      </w:r>
      <w:r w:rsidR="006601C8">
        <w:rPr>
          <w:sz w:val="28"/>
          <w:szCs w:val="28"/>
          <w:lang w:val="pl-PL"/>
        </w:rPr>
        <w:t xml:space="preserve"> </w:t>
      </w:r>
      <w:r w:rsidR="00F06D54" w:rsidRPr="00AA6B53">
        <w:rPr>
          <w:sz w:val="28"/>
          <w:szCs w:val="28"/>
          <w:lang w:val="pl-PL"/>
        </w:rPr>
        <w:t xml:space="preserve">viên chức và người lao động </w:t>
      </w:r>
      <w:r w:rsidR="005A5159" w:rsidRPr="00AA6B53">
        <w:rPr>
          <w:sz w:val="28"/>
          <w:szCs w:val="28"/>
          <w:lang w:val="pl-PL"/>
        </w:rPr>
        <w:t>thuộc đơn vị mình (bao gồm cả chính mình).</w:t>
      </w:r>
    </w:p>
    <w:p w:rsidR="00A611B2" w:rsidRPr="00AA6B53" w:rsidRDefault="00A611B2" w:rsidP="00245929">
      <w:pPr>
        <w:shd w:val="clear" w:color="auto" w:fill="FFFFFF"/>
        <w:spacing w:before="120" w:after="120"/>
        <w:ind w:left="14"/>
        <w:jc w:val="both"/>
        <w:rPr>
          <w:b/>
          <w:sz w:val="28"/>
          <w:szCs w:val="28"/>
        </w:rPr>
      </w:pPr>
      <w:r w:rsidRPr="00AA6B53">
        <w:rPr>
          <w:b/>
          <w:sz w:val="28"/>
          <w:szCs w:val="28"/>
          <w:lang w:val="pl-PL"/>
        </w:rPr>
        <w:lastRenderedPageBreak/>
        <w:tab/>
      </w:r>
      <w:r w:rsidR="00F06D54" w:rsidRPr="00AA6B53">
        <w:rPr>
          <w:b/>
          <w:sz w:val="28"/>
          <w:szCs w:val="28"/>
        </w:rPr>
        <w:t>VI</w:t>
      </w:r>
      <w:r w:rsidRPr="00AA6B53">
        <w:rPr>
          <w:b/>
          <w:sz w:val="28"/>
          <w:szCs w:val="28"/>
        </w:rPr>
        <w:t xml:space="preserve">. CÁC QUY ĐỊNH </w:t>
      </w:r>
      <w:r w:rsidR="001126F6" w:rsidRPr="00AA6B53">
        <w:rPr>
          <w:b/>
          <w:sz w:val="28"/>
          <w:szCs w:val="28"/>
        </w:rPr>
        <w:t xml:space="preserve">CHUNG </w:t>
      </w:r>
      <w:r w:rsidRPr="00AA6B53">
        <w:rPr>
          <w:b/>
          <w:sz w:val="28"/>
          <w:szCs w:val="28"/>
        </w:rPr>
        <w:t>KHÁC</w:t>
      </w:r>
    </w:p>
    <w:p w:rsidR="001126F6" w:rsidRPr="00AA6B53" w:rsidRDefault="001126F6" w:rsidP="009B20F9">
      <w:pPr>
        <w:spacing w:before="120" w:after="120"/>
        <w:ind w:firstLine="720"/>
        <w:jc w:val="both"/>
        <w:rPr>
          <w:b/>
          <w:sz w:val="28"/>
          <w:szCs w:val="28"/>
        </w:rPr>
      </w:pPr>
      <w:r w:rsidRPr="00AA6B53">
        <w:rPr>
          <w:b/>
          <w:sz w:val="28"/>
          <w:szCs w:val="28"/>
        </w:rPr>
        <w:t>1. Về đánh giá, phân loại tổ chức, đơn vị</w:t>
      </w:r>
    </w:p>
    <w:p w:rsidR="001126F6" w:rsidRPr="00AA6B53" w:rsidRDefault="001D75D4" w:rsidP="009B20F9">
      <w:pPr>
        <w:spacing w:before="120" w:after="120"/>
        <w:ind w:firstLine="720"/>
        <w:jc w:val="both"/>
        <w:rPr>
          <w:sz w:val="28"/>
          <w:szCs w:val="28"/>
        </w:rPr>
      </w:pPr>
      <w:r w:rsidRPr="00AA6B53">
        <w:rPr>
          <w:sz w:val="28"/>
          <w:szCs w:val="28"/>
        </w:rPr>
        <w:t xml:space="preserve">a) </w:t>
      </w:r>
      <w:r w:rsidR="001126F6" w:rsidRPr="00AA6B53">
        <w:rPr>
          <w:sz w:val="28"/>
          <w:szCs w:val="28"/>
        </w:rPr>
        <w:t xml:space="preserve">Đối với các </w:t>
      </w:r>
      <w:r w:rsidR="00F52781" w:rsidRPr="00AA6B53">
        <w:rPr>
          <w:sz w:val="28"/>
          <w:szCs w:val="28"/>
        </w:rPr>
        <w:t>tiêu chí</w:t>
      </w:r>
      <w:r w:rsidR="001126F6" w:rsidRPr="00AA6B53">
        <w:rPr>
          <w:sz w:val="28"/>
          <w:szCs w:val="28"/>
        </w:rPr>
        <w:t xml:space="preserve"> về tiến độ, chất lượng và kết quả thực hiện nhiệm vụ, khi đánh giá, phân loại cần đối chiếu với số lượng, khối lượng công việc giao cho tổ chức, đơn vị. Trong đó, cần xem xét những công việc được giao theo kế hoạch từ đầu năm và những công việc bổ sung, đột xuất trong năm; mức độ phức tạp, khó khăn của công việc được giao và các yếu tố khách quan khác; cần xem xét việc chủ động tham mưu đề xuất thực hiện chức năng, nhiệm vụ được giao của các tổ chức, đơn vị để bảo đảm hoạt động quản lý nhà nước của Bộ Nội vụ</w:t>
      </w:r>
      <w:r w:rsidR="009D316F" w:rsidRPr="00AA6B53">
        <w:rPr>
          <w:sz w:val="28"/>
          <w:szCs w:val="28"/>
        </w:rPr>
        <w:t xml:space="preserve"> và thực hiện nhiệm vụ của Học viện</w:t>
      </w:r>
      <w:r w:rsidR="001126F6" w:rsidRPr="00AA6B53">
        <w:rPr>
          <w:sz w:val="28"/>
          <w:szCs w:val="28"/>
        </w:rPr>
        <w:t>; việc thực hiện quy chế làm việc của Bộ</w:t>
      </w:r>
      <w:r w:rsidR="009D316F" w:rsidRPr="00AA6B53">
        <w:rPr>
          <w:sz w:val="28"/>
          <w:szCs w:val="28"/>
        </w:rPr>
        <w:t>, các quy chế, quy định của Học viện</w:t>
      </w:r>
      <w:r w:rsidR="001126F6" w:rsidRPr="00AA6B53">
        <w:rPr>
          <w:sz w:val="28"/>
          <w:szCs w:val="28"/>
        </w:rPr>
        <w:t xml:space="preserve">; việc giữ gìn trật tự kỷ cương và tuân thủ pháp luật, xây dựng tập thể đoàn kết; tình hình đơn thư, khiếu nại, </w:t>
      </w:r>
      <w:r w:rsidR="009D316F" w:rsidRPr="00AA6B53">
        <w:rPr>
          <w:sz w:val="28"/>
          <w:szCs w:val="28"/>
        </w:rPr>
        <w:t>tố cáo</w:t>
      </w:r>
      <w:r w:rsidR="001126F6" w:rsidRPr="00AA6B53">
        <w:rPr>
          <w:sz w:val="28"/>
          <w:szCs w:val="28"/>
        </w:rPr>
        <w:t>...</w:t>
      </w:r>
    </w:p>
    <w:p w:rsidR="001D75D4" w:rsidRPr="00AA6B53" w:rsidRDefault="001D75D4" w:rsidP="009B20F9">
      <w:pPr>
        <w:shd w:val="clear" w:color="auto" w:fill="FFFFFF"/>
        <w:spacing w:before="120" w:after="120"/>
        <w:ind w:firstLine="720"/>
        <w:jc w:val="both"/>
        <w:rPr>
          <w:sz w:val="28"/>
        </w:rPr>
      </w:pPr>
      <w:r w:rsidRPr="00AA6B53">
        <w:rPr>
          <w:sz w:val="28"/>
        </w:rPr>
        <w:t>b) Mức độ hoàn thành nhiệm vụ của đơn vị cấp trên trực tiếp không được cao hơn mức độ hoàn thành nhiệm vụ cao nhất đã đánh giá, phân loại đối với đơn vị cấu thành.</w:t>
      </w:r>
    </w:p>
    <w:p w:rsidR="001126F6" w:rsidRPr="00AA6B53" w:rsidRDefault="001126F6" w:rsidP="009B20F9">
      <w:pPr>
        <w:spacing w:before="120" w:after="120"/>
        <w:ind w:firstLine="720"/>
        <w:jc w:val="both"/>
        <w:rPr>
          <w:b/>
          <w:sz w:val="28"/>
          <w:szCs w:val="28"/>
        </w:rPr>
      </w:pPr>
      <w:r w:rsidRPr="00AA6B53">
        <w:rPr>
          <w:b/>
          <w:sz w:val="28"/>
          <w:szCs w:val="28"/>
        </w:rPr>
        <w:t>2. Về đánh giá, phân loại công chức, viên chức, người lao động</w:t>
      </w:r>
    </w:p>
    <w:p w:rsidR="004B2E77" w:rsidRPr="00AA6B53" w:rsidRDefault="001126F6" w:rsidP="009B20F9">
      <w:pPr>
        <w:shd w:val="clear" w:color="auto" w:fill="FFFFFF"/>
        <w:spacing w:before="120" w:after="120"/>
        <w:ind w:left="14" w:firstLine="728"/>
        <w:jc w:val="both"/>
        <w:rPr>
          <w:sz w:val="28"/>
          <w:szCs w:val="28"/>
        </w:rPr>
      </w:pPr>
      <w:r w:rsidRPr="00AA6B53">
        <w:rPr>
          <w:sz w:val="28"/>
          <w:szCs w:val="28"/>
        </w:rPr>
        <w:t xml:space="preserve">a) </w:t>
      </w:r>
      <w:r w:rsidR="004B2E77" w:rsidRPr="00AA6B53">
        <w:rPr>
          <w:sz w:val="28"/>
          <w:szCs w:val="28"/>
          <w:lang w:val="pl-PL"/>
        </w:rPr>
        <w:t xml:space="preserve">Đối tượng đánh giá, phân loại năm 2014 bao gồm cả các trường hợp </w:t>
      </w:r>
      <w:r w:rsidR="004B2E77" w:rsidRPr="00AA6B53">
        <w:rPr>
          <w:sz w:val="28"/>
          <w:szCs w:val="28"/>
        </w:rPr>
        <w:t xml:space="preserve">công chức, viên chức, người lao động đã nghỉ hưu, thôi việc hoặc chuyển công tác khỏi Học viện kể từ ngày 01/01/2015 đến nay nhưng đủ điều kiện được đánh giá, phân loại. Tuy nhiên, nếu đối tượng nêu trên không có nhu cầu được đánh giá, phân loại sau khi đã được đơn vị phổ biến Công văn này thì không thực hiện đánh giá, phân loại và không tính vào tổng số công chức, viên chức, người lao động thuộc đối tượng được đánh giá, phân loại của đơn vị. </w:t>
      </w:r>
    </w:p>
    <w:p w:rsidR="001126F6" w:rsidRPr="00AA6B53" w:rsidRDefault="004B2E77" w:rsidP="009B20F9">
      <w:pPr>
        <w:spacing w:before="120" w:after="120"/>
        <w:ind w:firstLine="720"/>
        <w:jc w:val="both"/>
        <w:rPr>
          <w:sz w:val="28"/>
          <w:szCs w:val="28"/>
        </w:rPr>
      </w:pPr>
      <w:r w:rsidRPr="00AA6B53">
        <w:rPr>
          <w:sz w:val="28"/>
          <w:szCs w:val="28"/>
        </w:rPr>
        <w:t xml:space="preserve">b) </w:t>
      </w:r>
      <w:r w:rsidR="001126F6" w:rsidRPr="00AA6B53">
        <w:rPr>
          <w:sz w:val="28"/>
          <w:szCs w:val="28"/>
        </w:rPr>
        <w:t>Đối với các tiêu chí về tiến độ, chất lượng và kết quả thực hiện nhiệm vụ, khi đánh giá, phân loại, người đứng đầu tổ chức, đơn vị cần căn cứ vào nhiệm vụ (số lượng, khối lượng) công việc mà công chức, viên chức, người lao động được phân công. Trong đó, cần xem xét những công việc được giao theo kế hoạch từ đầu năm và những công việc bổ sung, đột xuất trong năm; mức độ phức tạp, khó khăn của công việc được giao và các yếu tố khách quan khác.</w:t>
      </w:r>
    </w:p>
    <w:p w:rsidR="001126F6" w:rsidRPr="00AA6B53" w:rsidRDefault="005E0D28" w:rsidP="009B20F9">
      <w:pPr>
        <w:spacing w:before="120" w:after="120"/>
        <w:ind w:firstLine="720"/>
        <w:jc w:val="both"/>
        <w:rPr>
          <w:bCs/>
          <w:sz w:val="28"/>
          <w:szCs w:val="28"/>
        </w:rPr>
      </w:pPr>
      <w:r w:rsidRPr="00AA6B53">
        <w:rPr>
          <w:sz w:val="28"/>
          <w:szCs w:val="28"/>
        </w:rPr>
        <w:t>c</w:t>
      </w:r>
      <w:r w:rsidR="001126F6" w:rsidRPr="00AA6B53">
        <w:rPr>
          <w:sz w:val="28"/>
          <w:szCs w:val="28"/>
        </w:rPr>
        <w:t>) Đối với c</w:t>
      </w:r>
      <w:r w:rsidR="001126F6" w:rsidRPr="00AA6B53">
        <w:rPr>
          <w:bCs/>
          <w:sz w:val="28"/>
          <w:szCs w:val="28"/>
        </w:rPr>
        <w:t xml:space="preserve">ông chức, viên chức ở ngạch chuyên viên, chuyên viên chính, chuyên viên cao cấp và tương đương nếu không đảm nhận được các nhiệm vụ tương ứng với ngạch đang giữ (không đảm nhận được phải trả lại chuyển cho người khác; không triển khai được phải để cấp trên sửa chữa nhiều lần; ...) thì chỉ phân loại ở mức </w:t>
      </w:r>
      <w:r w:rsidR="001D75D4" w:rsidRPr="00AA6B53">
        <w:rPr>
          <w:bCs/>
          <w:sz w:val="28"/>
          <w:szCs w:val="28"/>
        </w:rPr>
        <w:t xml:space="preserve">độ </w:t>
      </w:r>
      <w:r w:rsidR="001126F6" w:rsidRPr="00AA6B53">
        <w:rPr>
          <w:bCs/>
          <w:sz w:val="28"/>
          <w:szCs w:val="28"/>
        </w:rPr>
        <w:t xml:space="preserve">cao nhất là hoàn thành nhiệm vụ nhưng còn hạn chế về năng lực (đối với công chức) và </w:t>
      </w:r>
      <w:r w:rsidR="001D75D4" w:rsidRPr="00AA6B53">
        <w:rPr>
          <w:bCs/>
          <w:sz w:val="28"/>
          <w:szCs w:val="28"/>
        </w:rPr>
        <w:t xml:space="preserve">mức độ </w:t>
      </w:r>
      <w:r w:rsidR="001126F6" w:rsidRPr="00AA6B53">
        <w:rPr>
          <w:bCs/>
          <w:sz w:val="28"/>
          <w:szCs w:val="28"/>
        </w:rPr>
        <w:t xml:space="preserve">hoàn thành nhiệm vụ (đối với </w:t>
      </w:r>
      <w:r w:rsidR="00D64297" w:rsidRPr="00AA6B53">
        <w:rPr>
          <w:bCs/>
          <w:sz w:val="28"/>
          <w:szCs w:val="28"/>
        </w:rPr>
        <w:br/>
      </w:r>
      <w:r w:rsidR="001126F6" w:rsidRPr="00D43BA6">
        <w:rPr>
          <w:bCs/>
          <w:color w:val="0000FF"/>
          <w:sz w:val="28"/>
          <w:szCs w:val="28"/>
        </w:rPr>
        <w:t>viên chức).</w:t>
      </w:r>
      <w:r w:rsidR="001126F6" w:rsidRPr="00AA6B53">
        <w:rPr>
          <w:bCs/>
          <w:sz w:val="28"/>
          <w:szCs w:val="28"/>
        </w:rPr>
        <w:t xml:space="preserve"> </w:t>
      </w:r>
    </w:p>
    <w:p w:rsidR="00115D7F" w:rsidRPr="00AA6B53" w:rsidRDefault="00151DF7" w:rsidP="00115D7F">
      <w:pPr>
        <w:shd w:val="clear" w:color="auto" w:fill="FFFFFF"/>
        <w:spacing w:before="120" w:after="120"/>
        <w:ind w:firstLine="720"/>
        <w:jc w:val="both"/>
        <w:rPr>
          <w:noProof/>
          <w:sz w:val="28"/>
          <w:szCs w:val="28"/>
          <w:lang w:val="pl-PL"/>
        </w:rPr>
      </w:pPr>
      <w:r w:rsidRPr="00151DF7">
        <w:rPr>
          <w:noProof/>
          <w:color w:val="0000FF"/>
          <w:sz w:val="28"/>
          <w:szCs w:val="28"/>
          <w:lang w:val="pl-PL"/>
        </w:rPr>
        <w:t>d</w:t>
      </w:r>
      <w:r w:rsidR="00115D7F" w:rsidRPr="00AA6B53">
        <w:rPr>
          <w:noProof/>
          <w:sz w:val="28"/>
          <w:szCs w:val="28"/>
          <w:lang w:val="pl-PL"/>
        </w:rPr>
        <w:t xml:space="preserve">) Đối với trường hợp giữ ngạch hoặc chức danh nghề nghiệp chưa phù hợp với vị trí việc làm đang đảm nhiệm thì thực hiện đánh giá, phân loại theo các tiêu chí đánh giá, phân loại đối với ngạch hoặc chức danh tương đương phù hợp với vị trí việc làm đang đảm nhiệm.  </w:t>
      </w:r>
    </w:p>
    <w:p w:rsidR="00151DF7" w:rsidRPr="00AA6B53" w:rsidRDefault="00151DF7" w:rsidP="00151DF7">
      <w:pPr>
        <w:shd w:val="clear" w:color="auto" w:fill="FFFFFF"/>
        <w:spacing w:before="120" w:after="120"/>
        <w:ind w:firstLine="720"/>
        <w:jc w:val="both"/>
        <w:rPr>
          <w:noProof/>
          <w:sz w:val="28"/>
          <w:szCs w:val="28"/>
          <w:lang w:val="pl-PL"/>
        </w:rPr>
      </w:pPr>
      <w:r w:rsidRPr="00115D7F">
        <w:rPr>
          <w:noProof/>
          <w:color w:val="0000FF"/>
          <w:sz w:val="28"/>
          <w:szCs w:val="28"/>
          <w:lang w:val="pl-PL"/>
        </w:rPr>
        <w:lastRenderedPageBreak/>
        <w:t>e</w:t>
      </w:r>
      <w:r w:rsidRPr="00AA6B53">
        <w:rPr>
          <w:noProof/>
          <w:sz w:val="28"/>
          <w:szCs w:val="28"/>
          <w:lang w:val="pl-PL"/>
        </w:rPr>
        <w:t xml:space="preserve">) Không đánh giá, phân loại ở mức độ </w:t>
      </w:r>
      <w:r w:rsidRPr="00AA6B53">
        <w:rPr>
          <w:sz w:val="28"/>
          <w:szCs w:val="28"/>
          <w:lang w:val="pl-PL"/>
        </w:rPr>
        <w:t xml:space="preserve">hoàn thành </w:t>
      </w:r>
      <w:r w:rsidRPr="00AA6B53">
        <w:rPr>
          <w:noProof/>
          <w:sz w:val="28"/>
          <w:szCs w:val="28"/>
          <w:lang w:val="pl-PL"/>
        </w:rPr>
        <w:t>xuất sắc</w:t>
      </w:r>
      <w:r w:rsidR="00CF725A">
        <w:rPr>
          <w:noProof/>
          <w:sz w:val="28"/>
          <w:szCs w:val="28"/>
          <w:lang w:val="pl-PL"/>
        </w:rPr>
        <w:t xml:space="preserve"> và hoàn thành tốt</w:t>
      </w:r>
      <w:r w:rsidRPr="00AA6B53">
        <w:rPr>
          <w:noProof/>
          <w:sz w:val="28"/>
          <w:szCs w:val="28"/>
          <w:lang w:val="pl-PL"/>
        </w:rPr>
        <w:t xml:space="preserve"> nhiệm vụ đối với công chức, viên chức và người lao động trong các trường hợp sau đây:</w:t>
      </w:r>
    </w:p>
    <w:p w:rsidR="00151DF7" w:rsidRPr="00AA6B53" w:rsidRDefault="00151DF7" w:rsidP="00151DF7">
      <w:pPr>
        <w:shd w:val="clear" w:color="auto" w:fill="FFFFFF"/>
        <w:spacing w:before="120" w:after="120"/>
        <w:ind w:firstLine="720"/>
        <w:jc w:val="both"/>
        <w:rPr>
          <w:noProof/>
          <w:sz w:val="28"/>
          <w:szCs w:val="28"/>
          <w:lang w:val="pl-PL"/>
        </w:rPr>
      </w:pPr>
      <w:r w:rsidRPr="00AA6B53">
        <w:rPr>
          <w:noProof/>
          <w:sz w:val="28"/>
          <w:szCs w:val="28"/>
          <w:lang w:val="pl-PL"/>
        </w:rPr>
        <w:t xml:space="preserve">- Có sai sót trong quá trình thực hiện nhiệm vụ phải kiểm điểm trước tập thể, trước người đứng đầu đơn vị và trước lãnh đạo Học viện; </w:t>
      </w:r>
    </w:p>
    <w:p w:rsidR="00151DF7" w:rsidRPr="00AA6B53" w:rsidRDefault="00151DF7" w:rsidP="00151DF7">
      <w:pPr>
        <w:shd w:val="clear" w:color="auto" w:fill="FFFFFF"/>
        <w:spacing w:before="120" w:after="120"/>
        <w:ind w:firstLine="720"/>
        <w:jc w:val="both"/>
        <w:rPr>
          <w:noProof/>
          <w:sz w:val="28"/>
          <w:szCs w:val="28"/>
          <w:lang w:val="pl-PL"/>
        </w:rPr>
      </w:pPr>
      <w:r w:rsidRPr="00AA6B53">
        <w:rPr>
          <w:noProof/>
          <w:sz w:val="28"/>
          <w:szCs w:val="28"/>
          <w:lang w:val="pl-PL"/>
        </w:rPr>
        <w:t xml:space="preserve">- Sai sót nhiều lần về thể thức, trình bày văn bản, phải trình ký lại </w:t>
      </w:r>
      <w:r w:rsidRPr="00AA6B53">
        <w:rPr>
          <w:noProof/>
          <w:sz w:val="28"/>
          <w:szCs w:val="28"/>
          <w:lang w:val="pl-PL"/>
        </w:rPr>
        <w:br/>
        <w:t xml:space="preserve">nhiều lần; </w:t>
      </w:r>
    </w:p>
    <w:p w:rsidR="00151DF7" w:rsidRPr="00AA6B53" w:rsidRDefault="00151DF7" w:rsidP="00151DF7">
      <w:pPr>
        <w:shd w:val="clear" w:color="auto" w:fill="FFFFFF"/>
        <w:spacing w:before="120" w:after="120"/>
        <w:ind w:firstLine="720"/>
        <w:jc w:val="both"/>
        <w:rPr>
          <w:noProof/>
          <w:sz w:val="28"/>
          <w:szCs w:val="28"/>
          <w:lang w:val="pl-PL"/>
        </w:rPr>
      </w:pPr>
      <w:r w:rsidRPr="00AA6B53">
        <w:rPr>
          <w:noProof/>
          <w:sz w:val="28"/>
          <w:szCs w:val="28"/>
          <w:lang w:val="pl-PL"/>
        </w:rPr>
        <w:t>- Sai sót nhiều lần về nội dung tham mưu do không thực hiện đúng chỉ đạo hay nguyên tắc giải quyết công việc, gây ảnh hưởng đến chất lượng, hiệu quả, tiến độ công việc;</w:t>
      </w:r>
    </w:p>
    <w:p w:rsidR="00151DF7" w:rsidRPr="00AA6B53" w:rsidRDefault="00151DF7" w:rsidP="00151DF7">
      <w:pPr>
        <w:shd w:val="clear" w:color="auto" w:fill="FFFFFF"/>
        <w:spacing w:before="120" w:after="120"/>
        <w:ind w:firstLine="720"/>
        <w:jc w:val="both"/>
        <w:rPr>
          <w:noProof/>
          <w:sz w:val="28"/>
          <w:szCs w:val="28"/>
          <w:lang w:val="pl-PL"/>
        </w:rPr>
      </w:pPr>
      <w:r w:rsidRPr="00AA6B53">
        <w:rPr>
          <w:noProof/>
          <w:sz w:val="28"/>
          <w:szCs w:val="28"/>
          <w:lang w:val="pl-PL"/>
        </w:rPr>
        <w:t>- Không hoàn thành nhiệm vụ khác được giao chính thức bằng văn bản (bao gồm cả nhiệm vụ nghiên cứu khoa học; đào tạo, bồi dưỡng; giảng dạy kiêm chức...).</w:t>
      </w:r>
    </w:p>
    <w:p w:rsidR="00151DF7" w:rsidRPr="00AA6B53" w:rsidRDefault="00151DF7" w:rsidP="00151DF7">
      <w:pPr>
        <w:shd w:val="clear" w:color="auto" w:fill="FFFFFF"/>
        <w:spacing w:before="120" w:after="120"/>
        <w:ind w:firstLine="720"/>
        <w:jc w:val="both"/>
        <w:rPr>
          <w:noProof/>
          <w:sz w:val="28"/>
          <w:szCs w:val="28"/>
          <w:lang w:val="pl-PL"/>
        </w:rPr>
      </w:pPr>
      <w:r w:rsidRPr="00AA6B53">
        <w:rPr>
          <w:noProof/>
          <w:sz w:val="28"/>
          <w:szCs w:val="28"/>
          <w:lang w:val="pl-PL"/>
        </w:rPr>
        <w:t xml:space="preserve">Tùy theo mức độ sai sót, người đứng đầu đơn vị đánh giá, phân loại ở các mức độ còn lại. Nếu đánh giá, phân loại ở mức độ hoàn thành tốt nhiệm vụ đối với các trường hợp trên thì người đứng đầu đơn vị phải giải trình cụ thể trong </w:t>
      </w:r>
      <w:r w:rsidRPr="00AA6B53">
        <w:rPr>
          <w:sz w:val="28"/>
          <w:szCs w:val="28"/>
          <w:lang w:val="pl-PL"/>
        </w:rPr>
        <w:t>trong biên bản họp đánh giá, phân loại của đơn vị.</w:t>
      </w:r>
      <w:r w:rsidRPr="00AA6B53">
        <w:rPr>
          <w:noProof/>
          <w:sz w:val="28"/>
          <w:szCs w:val="28"/>
          <w:lang w:val="pl-PL"/>
        </w:rPr>
        <w:t xml:space="preserve">      </w:t>
      </w:r>
    </w:p>
    <w:p w:rsidR="001126F6" w:rsidRPr="00AA6B53" w:rsidRDefault="00115D7F" w:rsidP="009B20F9">
      <w:pPr>
        <w:spacing w:before="120" w:after="120"/>
        <w:ind w:firstLine="720"/>
        <w:jc w:val="both"/>
        <w:rPr>
          <w:bCs/>
          <w:sz w:val="28"/>
          <w:szCs w:val="28"/>
        </w:rPr>
      </w:pPr>
      <w:r w:rsidRPr="00115D7F">
        <w:rPr>
          <w:bCs/>
          <w:color w:val="0000FF"/>
          <w:sz w:val="28"/>
          <w:szCs w:val="28"/>
        </w:rPr>
        <w:t>f</w:t>
      </w:r>
      <w:r w:rsidR="001126F6" w:rsidRPr="00AA6B53">
        <w:rPr>
          <w:bCs/>
          <w:sz w:val="28"/>
          <w:szCs w:val="28"/>
        </w:rPr>
        <w:t xml:space="preserve">) Không thực hiện đánh giá, phân loại ở mức </w:t>
      </w:r>
      <w:r w:rsidR="001D75D4" w:rsidRPr="00AA6B53">
        <w:rPr>
          <w:bCs/>
          <w:sz w:val="28"/>
          <w:szCs w:val="28"/>
        </w:rPr>
        <w:t xml:space="preserve">độ </w:t>
      </w:r>
      <w:r w:rsidR="001126F6" w:rsidRPr="00AA6B53">
        <w:rPr>
          <w:bCs/>
          <w:sz w:val="28"/>
          <w:szCs w:val="28"/>
        </w:rPr>
        <w:t>hoàn thành xuất sắc nhiệm vụ</w:t>
      </w:r>
      <w:r w:rsidR="001D75D4" w:rsidRPr="00AA6B53">
        <w:rPr>
          <w:bCs/>
          <w:sz w:val="28"/>
          <w:szCs w:val="28"/>
        </w:rPr>
        <w:t xml:space="preserve"> </w:t>
      </w:r>
      <w:r w:rsidR="001126F6" w:rsidRPr="00AA6B53">
        <w:rPr>
          <w:bCs/>
          <w:sz w:val="28"/>
          <w:szCs w:val="28"/>
        </w:rPr>
        <w:t xml:space="preserve"> và </w:t>
      </w:r>
      <w:r w:rsidR="001D75D4" w:rsidRPr="00AA6B53">
        <w:rPr>
          <w:bCs/>
          <w:sz w:val="28"/>
          <w:szCs w:val="28"/>
        </w:rPr>
        <w:t xml:space="preserve">mức độ </w:t>
      </w:r>
      <w:r w:rsidR="001126F6" w:rsidRPr="00AA6B53">
        <w:rPr>
          <w:bCs/>
          <w:sz w:val="28"/>
          <w:szCs w:val="28"/>
        </w:rPr>
        <w:t>hoàn thành tốt nhiệm vụ đối với những công chức, viên chức và người lao động chỉ có thời gian làm việc tại cơ quan, tổ chức, đơn vị dưới 9 tháng (cộng dồn) trong năm và không thực hiện đánh giá, phân loại đối với công chức, viên chức và người lao động chỉ có thời gian làm việc tại tổ chức, đơn vị dưới 6 tháng (cộng dồn) trong năm do mới được tuyển dụng hoặc do nghỉ ốm, nghỉ không hưởng lương, nghỉ việc riêng...</w:t>
      </w:r>
    </w:p>
    <w:p w:rsidR="001126F6" w:rsidRPr="00AA6B53" w:rsidRDefault="001126F6" w:rsidP="009B20F9">
      <w:pPr>
        <w:spacing w:before="120" w:after="120"/>
        <w:ind w:firstLine="720"/>
        <w:jc w:val="both"/>
        <w:rPr>
          <w:bCs/>
          <w:sz w:val="28"/>
          <w:szCs w:val="28"/>
        </w:rPr>
      </w:pPr>
      <w:r w:rsidRPr="00AA6B53">
        <w:rPr>
          <w:bCs/>
          <w:sz w:val="28"/>
          <w:szCs w:val="28"/>
        </w:rPr>
        <w:t>Trừ những trường hợp chuyển công tác từ đơn vị khác đến, hoặc được cấp có thẩm quyền cử đi học tập trung, thì người đứng đầu tổ chức, đơn vị căn cứ vào nhận xét, đánh giá trong thời gian làm việc tại đơn vị cũ hoặc kết quả học tập của công chức, viên chức, người lao động và thời gian làm việc thực tế tại tổ chức, đơn vị trong năm để đánh giá, phân loại đối với công chức, viên chức, người lao động.</w:t>
      </w:r>
    </w:p>
    <w:p w:rsidR="001D75D4" w:rsidRPr="00AA6B53" w:rsidRDefault="005E0D28" w:rsidP="009B20F9">
      <w:pPr>
        <w:spacing w:before="120" w:after="120"/>
        <w:ind w:firstLine="720"/>
        <w:jc w:val="both"/>
        <w:rPr>
          <w:sz w:val="28"/>
          <w:szCs w:val="28"/>
          <w:lang w:val="pl-PL"/>
        </w:rPr>
      </w:pPr>
      <w:r w:rsidRPr="00AA6B53">
        <w:rPr>
          <w:sz w:val="26"/>
          <w:szCs w:val="28"/>
          <w:lang w:val="pl-PL"/>
        </w:rPr>
        <w:t>g</w:t>
      </w:r>
      <w:r w:rsidR="001D75D4" w:rsidRPr="00AA6B53">
        <w:rPr>
          <w:sz w:val="26"/>
          <w:szCs w:val="28"/>
          <w:lang w:val="pl-PL"/>
        </w:rPr>
        <w:t xml:space="preserve">) </w:t>
      </w:r>
      <w:r w:rsidR="001D75D4" w:rsidRPr="00AA6B53">
        <w:rPr>
          <w:sz w:val="28"/>
          <w:szCs w:val="28"/>
          <w:lang w:val="pl-PL"/>
        </w:rPr>
        <w:t>Đối với đối tượng công chức, viên chức và người lao động nữ trong năm có thời gian nghỉ thai sản, nghỉ hàng năm (nghỉ phép, nghỉ hè) theo quy định của Nhà nước thì thực hiện đánh giá, phân loại như sau:</w:t>
      </w:r>
    </w:p>
    <w:p w:rsidR="001D75D4" w:rsidRPr="00AA6B53" w:rsidRDefault="001D75D4" w:rsidP="009B20F9">
      <w:pPr>
        <w:spacing w:before="120" w:after="120"/>
        <w:ind w:firstLine="720"/>
        <w:jc w:val="both"/>
        <w:rPr>
          <w:sz w:val="28"/>
          <w:szCs w:val="28"/>
          <w:lang w:val="pl-PL"/>
        </w:rPr>
      </w:pPr>
      <w:r w:rsidRPr="00AA6B53">
        <w:rPr>
          <w:sz w:val="28"/>
          <w:szCs w:val="28"/>
          <w:lang w:val="pl-PL"/>
        </w:rPr>
        <w:t>- Nếu trong năm, có thời gian nghỉ thai sản, nghỉ hàng năm theo quy định cộng với thời gian công tác tại cơ quan, tổ chức, đơn vị (sau đây gọi tắt là thời gian làm việc) đủ 12 tháng thì thực hiện đánh giá, phân loại như đối với các trường hợp có thời gian làm việc đủ 12 tháng trong năm;</w:t>
      </w:r>
    </w:p>
    <w:p w:rsidR="001D75D4" w:rsidRPr="00AA6B53" w:rsidRDefault="001D75D4" w:rsidP="009B20F9">
      <w:pPr>
        <w:spacing w:before="120" w:after="120"/>
        <w:ind w:firstLine="720"/>
        <w:jc w:val="both"/>
        <w:rPr>
          <w:sz w:val="28"/>
          <w:szCs w:val="28"/>
          <w:lang w:val="pl-PL"/>
        </w:rPr>
      </w:pPr>
      <w:r w:rsidRPr="00AA6B53">
        <w:rPr>
          <w:sz w:val="28"/>
          <w:szCs w:val="28"/>
          <w:lang w:val="pl-PL"/>
        </w:rPr>
        <w:t xml:space="preserve">- Trong năm, ngoài thời gian nghỉ thai sản, nghỉ hàng năm theo quy định, nếu có thời gian làm việc dưới 03 tháng (cộng dồn) thì không thực hiện đánh giá, phân loại; nếu có thời gian làm việc từ 03 tháng đến dưới 4,5 tháng (cộng </w:t>
      </w:r>
      <w:r w:rsidRPr="00AA6B53">
        <w:rPr>
          <w:sz w:val="28"/>
          <w:szCs w:val="28"/>
          <w:lang w:val="pl-PL"/>
        </w:rPr>
        <w:lastRenderedPageBreak/>
        <w:t>dồn) thì không thực hiện đánh giá, phân loại từ mức độ hoàn thành tốt nhiệm vụ trở lên.</w:t>
      </w:r>
    </w:p>
    <w:p w:rsidR="007927C6" w:rsidRPr="00AA6B53" w:rsidRDefault="005E0D28" w:rsidP="00C772E4">
      <w:pPr>
        <w:shd w:val="clear" w:color="auto" w:fill="FFFFFF"/>
        <w:spacing w:before="140" w:after="140"/>
        <w:ind w:firstLine="720"/>
        <w:jc w:val="both"/>
        <w:rPr>
          <w:sz w:val="28"/>
          <w:szCs w:val="28"/>
          <w:lang w:val="pl-PL"/>
        </w:rPr>
      </w:pPr>
      <w:r w:rsidRPr="00AA6B53">
        <w:rPr>
          <w:sz w:val="28"/>
          <w:szCs w:val="28"/>
          <w:lang w:val="pl-PL"/>
        </w:rPr>
        <w:t>h</w:t>
      </w:r>
      <w:r w:rsidR="006F36FA" w:rsidRPr="00AA6B53">
        <w:rPr>
          <w:sz w:val="28"/>
          <w:szCs w:val="28"/>
          <w:lang w:val="pl-PL"/>
        </w:rPr>
        <w:t>)</w:t>
      </w:r>
      <w:r w:rsidR="001D75D4" w:rsidRPr="00AA6B53">
        <w:rPr>
          <w:sz w:val="28"/>
          <w:szCs w:val="28"/>
          <w:lang w:val="pl-PL"/>
        </w:rPr>
        <w:t xml:space="preserve"> Mức độ hoàn thành nhiệm vụ của người đứng đầu đơn vị không được cao hơn mức độ hoàn thành nhiệm vụ đã đánh giá, phân loại đối với đơn vị thuộc quyền quản lý. </w:t>
      </w:r>
    </w:p>
    <w:p w:rsidR="001D75D4" w:rsidRPr="00AA6B53" w:rsidRDefault="001D75D4" w:rsidP="00C772E4">
      <w:pPr>
        <w:shd w:val="clear" w:color="auto" w:fill="FFFFFF"/>
        <w:spacing w:before="140" w:after="140"/>
        <w:ind w:firstLine="720"/>
        <w:jc w:val="both"/>
        <w:rPr>
          <w:sz w:val="28"/>
          <w:szCs w:val="28"/>
          <w:lang w:val="pl-PL"/>
        </w:rPr>
      </w:pPr>
      <w:r w:rsidRPr="00AA6B53">
        <w:rPr>
          <w:sz w:val="28"/>
          <w:szCs w:val="28"/>
          <w:lang w:val="pl-PL"/>
        </w:rPr>
        <w:t>Trong văn bản này, người đứng đầu đơn vị được xác định gồm:</w:t>
      </w:r>
    </w:p>
    <w:p w:rsidR="001D75D4" w:rsidRPr="00AA6B53" w:rsidRDefault="001D75D4" w:rsidP="00C772E4">
      <w:pPr>
        <w:shd w:val="clear" w:color="auto" w:fill="FFFFFF"/>
        <w:spacing w:before="140" w:after="140"/>
        <w:ind w:left="14" w:firstLine="720"/>
        <w:jc w:val="both"/>
        <w:rPr>
          <w:sz w:val="28"/>
          <w:szCs w:val="28"/>
          <w:lang w:val="pl-PL"/>
        </w:rPr>
      </w:pPr>
      <w:r w:rsidRPr="00AA6B53">
        <w:rPr>
          <w:sz w:val="28"/>
          <w:szCs w:val="28"/>
          <w:lang w:val="pl-PL"/>
        </w:rPr>
        <w:t xml:space="preserve">- Người giữ chức vụ cấp trưởng đơn vị; </w:t>
      </w:r>
    </w:p>
    <w:p w:rsidR="001D75D4" w:rsidRPr="00AA6B53" w:rsidRDefault="001D75D4" w:rsidP="00C772E4">
      <w:pPr>
        <w:shd w:val="clear" w:color="auto" w:fill="FFFFFF"/>
        <w:spacing w:before="140" w:after="140"/>
        <w:ind w:left="14" w:firstLine="720"/>
        <w:jc w:val="both"/>
        <w:rPr>
          <w:sz w:val="28"/>
          <w:szCs w:val="28"/>
          <w:lang w:val="pl-PL"/>
        </w:rPr>
      </w:pPr>
      <w:r w:rsidRPr="00AA6B53">
        <w:rPr>
          <w:sz w:val="28"/>
          <w:szCs w:val="28"/>
          <w:lang w:val="pl-PL"/>
        </w:rPr>
        <w:t>- Người giữ chức vụ quản lý được cấp có thẩm quyền phân công phụ trách hoặc thường trực đơn vị;</w:t>
      </w:r>
    </w:p>
    <w:p w:rsidR="001D75D4" w:rsidRPr="00AA6B53" w:rsidRDefault="001D75D4" w:rsidP="00C772E4">
      <w:pPr>
        <w:shd w:val="clear" w:color="auto" w:fill="FFFFFF"/>
        <w:spacing w:before="140" w:after="140"/>
        <w:ind w:left="14" w:firstLine="720"/>
        <w:jc w:val="both"/>
        <w:rPr>
          <w:sz w:val="28"/>
          <w:szCs w:val="28"/>
          <w:lang w:val="pl-PL"/>
        </w:rPr>
      </w:pPr>
      <w:r w:rsidRPr="00AA6B53">
        <w:rPr>
          <w:sz w:val="28"/>
          <w:szCs w:val="28"/>
          <w:lang w:val="pl-PL"/>
        </w:rPr>
        <w:t>- Người duy nhất giữ chức vụ cấp phó trong đơn vị không có người giữ chức vụ cấp trưởng.</w:t>
      </w:r>
    </w:p>
    <w:p w:rsidR="001D75D4" w:rsidRPr="00AA6B53" w:rsidRDefault="001D75D4" w:rsidP="00C772E4">
      <w:pPr>
        <w:shd w:val="clear" w:color="auto" w:fill="FFFFFF"/>
        <w:spacing w:before="140" w:after="140"/>
        <w:ind w:left="14" w:firstLine="720"/>
        <w:jc w:val="both"/>
        <w:rPr>
          <w:sz w:val="28"/>
          <w:szCs w:val="28"/>
          <w:lang w:val="pl-PL"/>
        </w:rPr>
      </w:pPr>
      <w:r w:rsidRPr="00AA6B53">
        <w:rPr>
          <w:sz w:val="28"/>
          <w:szCs w:val="28"/>
          <w:lang w:val="pl-PL"/>
        </w:rPr>
        <w:t>Trường hợp có từ 02 người trở lên cùng giữ chức vụ cấp phó trong đơn vị không có người giữ chức vụ cấp trưởng hoặc không có người được cấp có thẩm quyền phân công phụ trách đơn vị thì không ai được coi là người đứng đầu đơn vị. Trường hợp này, được coi là đơn vị không có người đứng đầu).</w:t>
      </w:r>
    </w:p>
    <w:p w:rsidR="001D75D4" w:rsidRPr="00AA6B53" w:rsidRDefault="005E0D28" w:rsidP="00C772E4">
      <w:pPr>
        <w:shd w:val="clear" w:color="auto" w:fill="FFFFFF"/>
        <w:spacing w:before="140" w:after="140"/>
        <w:ind w:left="14" w:firstLine="720"/>
        <w:jc w:val="both"/>
        <w:rPr>
          <w:sz w:val="28"/>
          <w:szCs w:val="28"/>
          <w:lang w:val="pl-PL"/>
        </w:rPr>
      </w:pPr>
      <w:r w:rsidRPr="00AA6B53">
        <w:rPr>
          <w:sz w:val="28"/>
          <w:szCs w:val="28"/>
          <w:lang w:val="pl-PL"/>
        </w:rPr>
        <w:t>i</w:t>
      </w:r>
      <w:r w:rsidR="006F36FA" w:rsidRPr="00AA6B53">
        <w:rPr>
          <w:sz w:val="28"/>
          <w:szCs w:val="28"/>
          <w:lang w:val="pl-PL"/>
        </w:rPr>
        <w:t>)</w:t>
      </w:r>
      <w:r w:rsidR="001D75D4" w:rsidRPr="00AA6B53">
        <w:rPr>
          <w:sz w:val="28"/>
          <w:szCs w:val="28"/>
          <w:lang w:val="pl-PL"/>
        </w:rPr>
        <w:t xml:space="preserve"> Đối với </w:t>
      </w:r>
      <w:r w:rsidR="000D7365" w:rsidRPr="000D7365">
        <w:rPr>
          <w:color w:val="0000FF"/>
          <w:sz w:val="28"/>
          <w:szCs w:val="28"/>
          <w:lang w:val="pl-PL"/>
        </w:rPr>
        <w:t>trường hợp</w:t>
      </w:r>
      <w:r w:rsidR="001D75D4" w:rsidRPr="00AA6B53">
        <w:rPr>
          <w:sz w:val="28"/>
          <w:szCs w:val="28"/>
          <w:lang w:val="pl-PL"/>
        </w:rPr>
        <w:t xml:space="preserve"> </w:t>
      </w:r>
      <w:r w:rsidR="006F36FA" w:rsidRPr="00AA6B53">
        <w:rPr>
          <w:sz w:val="28"/>
          <w:szCs w:val="28"/>
          <w:lang w:val="pl-PL"/>
        </w:rPr>
        <w:t>viên chức</w:t>
      </w:r>
      <w:r w:rsidR="001D75D4" w:rsidRPr="00AA6B53">
        <w:rPr>
          <w:sz w:val="28"/>
          <w:szCs w:val="28"/>
          <w:lang w:val="pl-PL"/>
        </w:rPr>
        <w:t xml:space="preserve"> công tác tại Cơ sở Học viện tại TP. Hồ Chí Minh và Cơ sở Học viện khu vực miền Trung hiện giữ chức vụ Phó Chánh V</w:t>
      </w:r>
      <w:r w:rsidR="008A25CF" w:rsidRPr="00AA6B53">
        <w:rPr>
          <w:sz w:val="28"/>
          <w:szCs w:val="28"/>
          <w:lang w:val="pl-PL"/>
        </w:rPr>
        <w:t>ăn phòng Học viện hoặc Phó T</w:t>
      </w:r>
      <w:r w:rsidR="001D75D4" w:rsidRPr="00AA6B53">
        <w:rPr>
          <w:sz w:val="28"/>
          <w:szCs w:val="28"/>
          <w:lang w:val="pl-PL"/>
        </w:rPr>
        <w:t>rưởng khoa, ban củ</w:t>
      </w:r>
      <w:r w:rsidR="008A25CF" w:rsidRPr="00AA6B53">
        <w:rPr>
          <w:sz w:val="28"/>
          <w:szCs w:val="28"/>
          <w:lang w:val="pl-PL"/>
        </w:rPr>
        <w:t>a các đơn vị tại Hà Nội, thì C</w:t>
      </w:r>
      <w:r w:rsidR="001D75D4" w:rsidRPr="00AA6B53">
        <w:rPr>
          <w:sz w:val="28"/>
          <w:szCs w:val="28"/>
          <w:lang w:val="pl-PL"/>
        </w:rPr>
        <w:t xml:space="preserve">ơ sở thực hiện đánh giá, phân loại như đối với các </w:t>
      </w:r>
      <w:r w:rsidR="006F36FA" w:rsidRPr="00AA6B53">
        <w:rPr>
          <w:sz w:val="28"/>
          <w:szCs w:val="28"/>
          <w:lang w:val="pl-PL"/>
        </w:rPr>
        <w:t xml:space="preserve">viên chức </w:t>
      </w:r>
      <w:r w:rsidR="009B019E" w:rsidRPr="00AA6B53">
        <w:rPr>
          <w:sz w:val="28"/>
          <w:szCs w:val="28"/>
          <w:lang w:val="pl-PL"/>
        </w:rPr>
        <w:t xml:space="preserve">quản lý </w:t>
      </w:r>
      <w:r w:rsidR="001D75D4" w:rsidRPr="00AA6B53">
        <w:rPr>
          <w:sz w:val="28"/>
          <w:szCs w:val="28"/>
          <w:lang w:val="pl-PL"/>
        </w:rPr>
        <w:t xml:space="preserve">khác thuộc </w:t>
      </w:r>
      <w:r w:rsidR="009B019E" w:rsidRPr="00AA6B53">
        <w:rPr>
          <w:sz w:val="28"/>
          <w:szCs w:val="28"/>
          <w:lang w:val="pl-PL"/>
        </w:rPr>
        <w:t>C</w:t>
      </w:r>
      <w:r w:rsidR="001D75D4" w:rsidRPr="00AA6B53">
        <w:rPr>
          <w:sz w:val="28"/>
          <w:szCs w:val="28"/>
          <w:lang w:val="pl-PL"/>
        </w:rPr>
        <w:t xml:space="preserve">ơ sở (không thực hiện đánh giá, phân loại ở đơn vị tại Hà Nội). </w:t>
      </w:r>
    </w:p>
    <w:p w:rsidR="005E0D28" w:rsidRPr="00AA6B53" w:rsidRDefault="005E0D28" w:rsidP="00C772E4">
      <w:pPr>
        <w:shd w:val="clear" w:color="auto" w:fill="FFFFFF"/>
        <w:spacing w:before="140" w:after="140"/>
        <w:ind w:firstLine="720"/>
        <w:jc w:val="both"/>
        <w:rPr>
          <w:sz w:val="28"/>
          <w:szCs w:val="28"/>
          <w:lang w:val="pl-PL"/>
        </w:rPr>
      </w:pPr>
      <w:r w:rsidRPr="00AA6B53">
        <w:rPr>
          <w:sz w:val="28"/>
          <w:szCs w:val="28"/>
          <w:lang w:val="pl-PL"/>
        </w:rPr>
        <w:t>k)</w:t>
      </w:r>
      <w:r w:rsidRPr="00AA6B53">
        <w:rPr>
          <w:b/>
          <w:sz w:val="28"/>
          <w:szCs w:val="28"/>
          <w:lang w:val="pl-PL"/>
        </w:rPr>
        <w:t xml:space="preserve"> </w:t>
      </w:r>
      <w:r w:rsidRPr="00AA6B53">
        <w:rPr>
          <w:sz w:val="28"/>
          <w:szCs w:val="28"/>
          <w:lang w:val="pl-PL"/>
        </w:rPr>
        <w:t>Các trường hợp có bản thuyết minh sáng kiến</w:t>
      </w:r>
      <w:r w:rsidR="009B019E" w:rsidRPr="00AA6B53">
        <w:rPr>
          <w:sz w:val="28"/>
          <w:szCs w:val="28"/>
          <w:lang w:val="pl-PL"/>
        </w:rPr>
        <w:t xml:space="preserve"> </w:t>
      </w:r>
      <w:r w:rsidR="0035132E" w:rsidRPr="00AA6B53">
        <w:rPr>
          <w:sz w:val="28"/>
          <w:szCs w:val="28"/>
          <w:lang w:val="pl-PL"/>
        </w:rPr>
        <w:t>(</w:t>
      </w:r>
      <w:r w:rsidR="009B019E" w:rsidRPr="00AA6B53">
        <w:rPr>
          <w:sz w:val="28"/>
          <w:szCs w:val="28"/>
          <w:lang w:val="pl-PL"/>
        </w:rPr>
        <w:t>đã áp dụng vào thực tiễn công tác trong năm 2014)</w:t>
      </w:r>
      <w:r w:rsidRPr="00AA6B53">
        <w:rPr>
          <w:sz w:val="28"/>
          <w:szCs w:val="28"/>
          <w:lang w:val="pl-PL"/>
        </w:rPr>
        <w:t xml:space="preserve">, nếu được đơn vị chấp nhận thì được tạm coi là có sáng kiến để thực hiện đánh giá, phân loại ở đơn vị. Sau này, sáng kiến nào được Học viện công nhận bằng văn bản thì mới chính thức có giá trị và được sử dụng để thực hiện đánh giá, phân loại </w:t>
      </w:r>
      <w:r w:rsidR="00CB4273" w:rsidRPr="00AA6B53">
        <w:rPr>
          <w:sz w:val="28"/>
          <w:szCs w:val="28"/>
          <w:lang w:val="pl-PL"/>
        </w:rPr>
        <w:t xml:space="preserve">công chức, viên chức và người lao động </w:t>
      </w:r>
      <w:r w:rsidRPr="00AA6B53">
        <w:rPr>
          <w:sz w:val="28"/>
          <w:szCs w:val="28"/>
          <w:lang w:val="pl-PL"/>
        </w:rPr>
        <w:t xml:space="preserve">theo quy định. </w:t>
      </w:r>
    </w:p>
    <w:p w:rsidR="006F36FA" w:rsidRPr="00AA6B53" w:rsidRDefault="006F36FA" w:rsidP="00C772E4">
      <w:pPr>
        <w:shd w:val="clear" w:color="auto" w:fill="FFFFFF"/>
        <w:spacing w:before="140" w:after="140"/>
        <w:ind w:left="14" w:firstLine="720"/>
        <w:jc w:val="both"/>
        <w:rPr>
          <w:b/>
          <w:sz w:val="28"/>
          <w:szCs w:val="28"/>
          <w:lang w:val="pl-PL"/>
        </w:rPr>
      </w:pPr>
      <w:r w:rsidRPr="00AA6B53">
        <w:rPr>
          <w:b/>
          <w:sz w:val="28"/>
          <w:szCs w:val="28"/>
          <w:lang w:val="pl-PL"/>
        </w:rPr>
        <w:t xml:space="preserve">3. Về </w:t>
      </w:r>
      <w:r w:rsidR="00F06D54" w:rsidRPr="00AA6B53">
        <w:rPr>
          <w:b/>
          <w:sz w:val="28"/>
          <w:szCs w:val="28"/>
          <w:lang w:val="pl-PL"/>
        </w:rPr>
        <w:t xml:space="preserve">việc </w:t>
      </w:r>
      <w:r w:rsidRPr="00AA6B53">
        <w:rPr>
          <w:b/>
          <w:sz w:val="28"/>
          <w:szCs w:val="28"/>
          <w:lang w:val="pl-PL"/>
        </w:rPr>
        <w:t xml:space="preserve">tổ chức cuộc </w:t>
      </w:r>
      <w:r w:rsidR="001D75D4" w:rsidRPr="00AA6B53">
        <w:rPr>
          <w:b/>
          <w:sz w:val="28"/>
          <w:szCs w:val="28"/>
          <w:lang w:val="pl-PL"/>
        </w:rPr>
        <w:t>họp đơn vị để đánh giá, phân loại</w:t>
      </w:r>
    </w:p>
    <w:p w:rsidR="001D75D4" w:rsidRPr="00AA6B53" w:rsidRDefault="006F36FA" w:rsidP="00C772E4">
      <w:pPr>
        <w:shd w:val="clear" w:color="auto" w:fill="FFFFFF"/>
        <w:spacing w:before="140" w:after="140"/>
        <w:ind w:left="14" w:firstLine="720"/>
        <w:jc w:val="both"/>
        <w:rPr>
          <w:b/>
          <w:sz w:val="28"/>
          <w:szCs w:val="28"/>
          <w:lang w:val="pl-PL"/>
        </w:rPr>
      </w:pPr>
      <w:r w:rsidRPr="00AA6B53">
        <w:rPr>
          <w:sz w:val="28"/>
          <w:szCs w:val="28"/>
          <w:lang w:val="pl-PL"/>
        </w:rPr>
        <w:t>Cuộc họp đơn vị để</w:t>
      </w:r>
      <w:r w:rsidR="00E6772A" w:rsidRPr="00AA6B53">
        <w:rPr>
          <w:sz w:val="28"/>
          <w:szCs w:val="28"/>
          <w:lang w:val="pl-PL"/>
        </w:rPr>
        <w:t xml:space="preserve"> thực hiện </w:t>
      </w:r>
      <w:r w:rsidRPr="00AA6B53">
        <w:rPr>
          <w:sz w:val="28"/>
          <w:szCs w:val="28"/>
          <w:lang w:val="pl-PL"/>
        </w:rPr>
        <w:t xml:space="preserve"> đánh giá, phân loại </w:t>
      </w:r>
      <w:r w:rsidR="001D75D4" w:rsidRPr="00AA6B53">
        <w:rPr>
          <w:sz w:val="28"/>
          <w:szCs w:val="28"/>
          <w:lang w:val="pl-PL"/>
        </w:rPr>
        <w:t>đơn vị</w:t>
      </w:r>
      <w:r w:rsidRPr="00AA6B53">
        <w:rPr>
          <w:sz w:val="28"/>
          <w:szCs w:val="28"/>
          <w:lang w:val="pl-PL"/>
        </w:rPr>
        <w:t>,</w:t>
      </w:r>
      <w:r w:rsidR="001D75D4" w:rsidRPr="00AA6B53">
        <w:rPr>
          <w:sz w:val="28"/>
          <w:szCs w:val="28"/>
          <w:lang w:val="pl-PL"/>
        </w:rPr>
        <w:t xml:space="preserve"> </w:t>
      </w:r>
      <w:r w:rsidRPr="00AA6B53">
        <w:rPr>
          <w:sz w:val="28"/>
          <w:szCs w:val="28"/>
          <w:lang w:val="pl-PL"/>
        </w:rPr>
        <w:t>công chức, viên chức và người lao động</w:t>
      </w:r>
      <w:r w:rsidR="001D75D4" w:rsidRPr="00AA6B53">
        <w:rPr>
          <w:sz w:val="28"/>
          <w:szCs w:val="28"/>
          <w:lang w:val="pl-PL"/>
        </w:rPr>
        <w:t xml:space="preserve"> nhất thiết phải do người đứng đầu đơn vị chủ trì và phải bảo đảm số người có mặt dự họp không dưới 2/3 tổng số người thuộc thành phần dự họp theo quy định</w:t>
      </w:r>
      <w:r w:rsidR="00507BC1" w:rsidRPr="00AA6B53">
        <w:rPr>
          <w:sz w:val="28"/>
          <w:szCs w:val="28"/>
          <w:lang w:val="pl-PL"/>
        </w:rPr>
        <w:t>.</w:t>
      </w:r>
      <w:r w:rsidR="001D75D4" w:rsidRPr="00AA6B53">
        <w:rPr>
          <w:sz w:val="28"/>
          <w:szCs w:val="28"/>
          <w:lang w:val="pl-PL"/>
        </w:rPr>
        <w:t xml:space="preserve"> </w:t>
      </w:r>
    </w:p>
    <w:p w:rsidR="001D75D4" w:rsidRPr="00AA6B53" w:rsidRDefault="001D75D4" w:rsidP="00C772E4">
      <w:pPr>
        <w:spacing w:before="140" w:after="140"/>
        <w:ind w:left="14" w:firstLine="720"/>
        <w:jc w:val="both"/>
        <w:rPr>
          <w:sz w:val="28"/>
          <w:szCs w:val="28"/>
          <w:lang w:val="pl-PL"/>
        </w:rPr>
      </w:pPr>
      <w:r w:rsidRPr="00AA6B53">
        <w:rPr>
          <w:sz w:val="28"/>
          <w:szCs w:val="28"/>
          <w:lang w:val="pl-PL"/>
        </w:rPr>
        <w:t>Trường hợp vì lý do bất khả kháng, người đứng đầu đơn vị không thể chủ trì cuộc họp đơn vị được hoặc trường hợp đơn vị không có người đứng đầu để chủ trì cuộc họp đơn vị thì thực hiện như sau:</w:t>
      </w:r>
    </w:p>
    <w:p w:rsidR="001D75D4" w:rsidRPr="00AA6B53" w:rsidRDefault="001D75D4" w:rsidP="00C772E4">
      <w:pPr>
        <w:spacing w:before="140" w:after="140"/>
        <w:ind w:left="14" w:firstLine="720"/>
        <w:jc w:val="both"/>
        <w:rPr>
          <w:sz w:val="28"/>
          <w:szCs w:val="28"/>
          <w:lang w:val="pl-PL"/>
        </w:rPr>
      </w:pPr>
      <w:r w:rsidRPr="00AA6B53">
        <w:rPr>
          <w:sz w:val="28"/>
          <w:szCs w:val="28"/>
          <w:lang w:val="pl-PL"/>
        </w:rPr>
        <w:t xml:space="preserve">Người đứng đầu đơn vị cấp trên trực tiếp có trách nhiệm tổ chức và chủ trì hoặc giao cho cấp phó của mình tổ chức và chủ trì cuộc họp toàn thể đơn vị để tiến hành đánh giá, phân loại đơn vị, </w:t>
      </w:r>
      <w:r w:rsidR="006F36FA" w:rsidRPr="00AA6B53">
        <w:rPr>
          <w:sz w:val="28"/>
          <w:szCs w:val="28"/>
          <w:lang w:val="pl-PL"/>
        </w:rPr>
        <w:t>công chức, viên chức và người lao động</w:t>
      </w:r>
      <w:r w:rsidRPr="00AA6B53">
        <w:rPr>
          <w:sz w:val="28"/>
          <w:szCs w:val="28"/>
          <w:lang w:val="pl-PL"/>
        </w:rPr>
        <w:t xml:space="preserve"> tương tự như các đơn vị cùng cấp khác. Trong trường hợp này, người đứng đầu đơn vị cấp trên trực tiếp chỉ định và chỉ đạo người thuộc đơn vị xây dựng báo cáo đánh giá, phân loại đơn vị và các mẫu biểu tổng hợp kết quả đánh giá, phân </w:t>
      </w:r>
      <w:r w:rsidRPr="00AA6B53">
        <w:rPr>
          <w:sz w:val="28"/>
          <w:szCs w:val="28"/>
          <w:lang w:val="pl-PL"/>
        </w:rPr>
        <w:lastRenderedPageBreak/>
        <w:t xml:space="preserve">loại của đơn vị (các văn bản này được </w:t>
      </w:r>
      <w:r w:rsidRPr="005018C0">
        <w:rPr>
          <w:color w:val="0000FF"/>
          <w:sz w:val="28"/>
          <w:szCs w:val="28"/>
          <w:lang w:val="pl-PL"/>
        </w:rPr>
        <w:t>người</w:t>
      </w:r>
      <w:r w:rsidRPr="00AA6B53">
        <w:rPr>
          <w:sz w:val="28"/>
          <w:szCs w:val="28"/>
          <w:lang w:val="pl-PL"/>
        </w:rPr>
        <w:t xml:space="preserve"> đứng đầu đơn vị cấp trên trực tiếp ký tên). </w:t>
      </w:r>
    </w:p>
    <w:p w:rsidR="006B64DB" w:rsidRPr="00AA6B53" w:rsidRDefault="006B64DB" w:rsidP="00175812">
      <w:pPr>
        <w:shd w:val="clear" w:color="auto" w:fill="FFFFFF"/>
        <w:spacing w:before="120" w:after="120"/>
        <w:ind w:left="11"/>
        <w:jc w:val="center"/>
        <w:rPr>
          <w:b/>
          <w:sz w:val="28"/>
          <w:szCs w:val="28"/>
          <w:lang w:val="pl-PL"/>
        </w:rPr>
      </w:pPr>
      <w:r w:rsidRPr="00AA6B53">
        <w:rPr>
          <w:b/>
          <w:sz w:val="28"/>
          <w:szCs w:val="28"/>
          <w:lang w:val="pl-PL"/>
        </w:rPr>
        <w:t>Phần II</w:t>
      </w:r>
      <w:r w:rsidR="00F06D54" w:rsidRPr="00AA6B53">
        <w:rPr>
          <w:b/>
          <w:sz w:val="28"/>
          <w:szCs w:val="28"/>
          <w:lang w:val="pl-PL"/>
        </w:rPr>
        <w:br/>
      </w:r>
      <w:r w:rsidR="00F52781" w:rsidRPr="00AA6B53">
        <w:rPr>
          <w:b/>
          <w:sz w:val="28"/>
          <w:szCs w:val="28"/>
          <w:lang w:val="pl-PL"/>
        </w:rPr>
        <w:t>TIÊU CHÍ</w:t>
      </w:r>
      <w:r w:rsidR="00225A8E" w:rsidRPr="00AA6B53">
        <w:rPr>
          <w:b/>
          <w:sz w:val="28"/>
          <w:szCs w:val="28"/>
          <w:lang w:val="pl-PL"/>
        </w:rPr>
        <w:t xml:space="preserve"> PHÂ</w:t>
      </w:r>
      <w:r w:rsidR="005A5159" w:rsidRPr="00AA6B53">
        <w:rPr>
          <w:b/>
          <w:sz w:val="28"/>
          <w:szCs w:val="28"/>
          <w:lang w:val="pl-PL"/>
        </w:rPr>
        <w:t>N LOẠI</w:t>
      </w:r>
      <w:r w:rsidR="002D25BD">
        <w:rPr>
          <w:b/>
          <w:sz w:val="28"/>
          <w:szCs w:val="28"/>
          <w:lang w:val="pl-PL"/>
        </w:rPr>
        <w:br/>
        <w:t>ĐƠN VỊ, CÔNG CHỨC, VIÊN CHỨC VÀ NGƯỜI LAO ĐỘNG</w:t>
      </w:r>
    </w:p>
    <w:p w:rsidR="006B64DB" w:rsidRPr="00AA6B53" w:rsidRDefault="006B64DB" w:rsidP="0051143B">
      <w:pPr>
        <w:shd w:val="clear" w:color="auto" w:fill="FFFFFF"/>
        <w:spacing w:before="160" w:after="160"/>
        <w:ind w:left="11"/>
        <w:jc w:val="both"/>
        <w:rPr>
          <w:sz w:val="28"/>
          <w:szCs w:val="28"/>
          <w:lang w:val="pl-PL"/>
        </w:rPr>
      </w:pPr>
      <w:r w:rsidRPr="00AA6B53">
        <w:rPr>
          <w:sz w:val="28"/>
          <w:szCs w:val="28"/>
          <w:lang w:val="pl-PL"/>
        </w:rPr>
        <w:tab/>
      </w:r>
      <w:r w:rsidRPr="00AA6B53">
        <w:rPr>
          <w:b/>
          <w:sz w:val="28"/>
          <w:szCs w:val="28"/>
          <w:lang w:val="pl-PL"/>
        </w:rPr>
        <w:t xml:space="preserve">I. </w:t>
      </w:r>
      <w:r w:rsidR="00F52781" w:rsidRPr="00AA6B53">
        <w:rPr>
          <w:b/>
          <w:sz w:val="28"/>
          <w:szCs w:val="28"/>
          <w:lang w:val="pl-PL"/>
        </w:rPr>
        <w:t>TIÊU CHÍ</w:t>
      </w:r>
      <w:r w:rsidRPr="00AA6B53">
        <w:rPr>
          <w:b/>
          <w:sz w:val="28"/>
          <w:szCs w:val="28"/>
          <w:lang w:val="pl-PL"/>
        </w:rPr>
        <w:t xml:space="preserve"> PHÂN LOẠI ĐƠN VỊ</w:t>
      </w:r>
    </w:p>
    <w:p w:rsidR="00BC7111" w:rsidRPr="00AA6B53" w:rsidRDefault="00114541" w:rsidP="0051143B">
      <w:pPr>
        <w:spacing w:before="160" w:after="160"/>
        <w:ind w:firstLine="720"/>
        <w:jc w:val="both"/>
        <w:rPr>
          <w:rFonts w:ascii="Times New Roman Bold" w:hAnsi="Times New Roman Bold"/>
          <w:b/>
          <w:sz w:val="28"/>
          <w:szCs w:val="28"/>
          <w:lang w:val="pl-PL"/>
        </w:rPr>
      </w:pPr>
      <w:r w:rsidRPr="00AA6B53">
        <w:rPr>
          <w:rFonts w:ascii="Times New Roman Bold" w:hAnsi="Times New Roman Bold"/>
          <w:b/>
          <w:sz w:val="28"/>
          <w:szCs w:val="28"/>
          <w:lang w:val="pl-PL"/>
        </w:rPr>
        <w:t>1. Đơn vị hoàn thành xuất sắc nhiệm vụ</w:t>
      </w:r>
    </w:p>
    <w:p w:rsidR="00114541" w:rsidRPr="00AA6B53" w:rsidRDefault="00BC7111" w:rsidP="0051143B">
      <w:pPr>
        <w:spacing w:before="160" w:after="160"/>
        <w:ind w:firstLine="720"/>
        <w:jc w:val="both"/>
        <w:rPr>
          <w:sz w:val="28"/>
          <w:szCs w:val="28"/>
          <w:lang w:val="pl-PL"/>
        </w:rPr>
      </w:pPr>
      <w:r w:rsidRPr="00AA6B53">
        <w:rPr>
          <w:sz w:val="28"/>
          <w:szCs w:val="28"/>
          <w:lang w:val="pl-PL"/>
        </w:rPr>
        <w:t xml:space="preserve">Đơn vị hoàn thành xuất sắc nhiệm vụ </w:t>
      </w:r>
      <w:r w:rsidR="00114541" w:rsidRPr="00AA6B53">
        <w:rPr>
          <w:sz w:val="28"/>
          <w:szCs w:val="28"/>
          <w:lang w:val="pl-PL"/>
        </w:rPr>
        <w:t xml:space="preserve">phải đạt đủ các </w:t>
      </w:r>
      <w:r w:rsidR="00F52781" w:rsidRPr="00AA6B53">
        <w:rPr>
          <w:sz w:val="28"/>
          <w:szCs w:val="28"/>
          <w:lang w:val="pl-PL"/>
        </w:rPr>
        <w:t>tiêu chí</w:t>
      </w:r>
      <w:r w:rsidR="00114541" w:rsidRPr="00AA6B53">
        <w:rPr>
          <w:sz w:val="28"/>
          <w:szCs w:val="28"/>
          <w:lang w:val="pl-PL"/>
        </w:rPr>
        <w:t xml:space="preserve"> sau:</w:t>
      </w:r>
    </w:p>
    <w:p w:rsidR="00FE2884" w:rsidRPr="00AA6B53" w:rsidRDefault="00114541" w:rsidP="0051143B">
      <w:pPr>
        <w:spacing w:before="160" w:after="160"/>
        <w:ind w:firstLine="720"/>
        <w:jc w:val="both"/>
        <w:rPr>
          <w:sz w:val="28"/>
          <w:szCs w:val="28"/>
          <w:lang w:val="pl-PL"/>
        </w:rPr>
      </w:pPr>
      <w:r w:rsidRPr="00AA6B53">
        <w:rPr>
          <w:sz w:val="28"/>
          <w:szCs w:val="28"/>
          <w:lang w:val="pl-PL"/>
        </w:rPr>
        <w:t xml:space="preserve">a) Hoàn thành 100% các nhiệm vụ </w:t>
      </w:r>
      <w:r w:rsidR="00FE2884" w:rsidRPr="00AA6B53">
        <w:rPr>
          <w:sz w:val="28"/>
          <w:szCs w:val="28"/>
          <w:lang w:val="pl-PL"/>
        </w:rPr>
        <w:t xml:space="preserve">thường xuyên </w:t>
      </w:r>
      <w:r w:rsidRPr="00AA6B53">
        <w:rPr>
          <w:sz w:val="28"/>
          <w:szCs w:val="28"/>
          <w:lang w:val="pl-PL"/>
        </w:rPr>
        <w:t>được giao</w:t>
      </w:r>
      <w:r w:rsidR="00FE2884" w:rsidRPr="00AA6B53">
        <w:rPr>
          <w:sz w:val="28"/>
          <w:szCs w:val="28"/>
          <w:lang w:val="pl-PL"/>
        </w:rPr>
        <w:t>;</w:t>
      </w:r>
      <w:r w:rsidRPr="00AA6B53">
        <w:rPr>
          <w:sz w:val="28"/>
          <w:szCs w:val="28"/>
          <w:lang w:val="pl-PL"/>
        </w:rPr>
        <w:t xml:space="preserve"> </w:t>
      </w:r>
    </w:p>
    <w:p w:rsidR="00114541" w:rsidRPr="00AA6B53" w:rsidRDefault="00114541" w:rsidP="0051143B">
      <w:pPr>
        <w:spacing w:before="160" w:after="160"/>
        <w:ind w:firstLine="720"/>
        <w:jc w:val="both"/>
        <w:rPr>
          <w:sz w:val="28"/>
          <w:szCs w:val="28"/>
          <w:lang w:val="pl-PL"/>
        </w:rPr>
      </w:pPr>
      <w:r w:rsidRPr="00AA6B53">
        <w:rPr>
          <w:sz w:val="28"/>
          <w:szCs w:val="28"/>
          <w:lang w:val="pl-PL"/>
        </w:rPr>
        <w:t>b) Hoàn thành 100% các nhiệm vụ được giao bổ sung và đột xuất;</w:t>
      </w:r>
    </w:p>
    <w:p w:rsidR="00114541" w:rsidRPr="00AA6B53" w:rsidRDefault="00114541" w:rsidP="0051143B">
      <w:pPr>
        <w:spacing w:before="160" w:after="160"/>
        <w:ind w:firstLine="720"/>
        <w:jc w:val="both"/>
        <w:rPr>
          <w:sz w:val="28"/>
          <w:szCs w:val="28"/>
          <w:lang w:val="pl-PL"/>
        </w:rPr>
      </w:pPr>
      <w:r w:rsidRPr="00AA6B53">
        <w:rPr>
          <w:sz w:val="28"/>
          <w:szCs w:val="28"/>
          <w:lang w:val="pl-PL"/>
        </w:rPr>
        <w:t xml:space="preserve">c) Các nhiệm vụ, công việc phải bảo đảm đúng tiến độ được giao và đạt chất lượng </w:t>
      </w:r>
      <w:r w:rsidR="000F302E" w:rsidRPr="00AA6B53">
        <w:rPr>
          <w:sz w:val="28"/>
          <w:szCs w:val="28"/>
          <w:lang w:val="pl-PL"/>
        </w:rPr>
        <w:t>theo yêu cầu. Các đề án, quy chế, quy định</w:t>
      </w:r>
      <w:r w:rsidRPr="00AA6B53">
        <w:rPr>
          <w:sz w:val="28"/>
          <w:szCs w:val="28"/>
          <w:lang w:val="pl-PL"/>
        </w:rPr>
        <w:t>, chương trình,... sau khi được cấp trên phê duyệt, ban hành có tính khả thi cao, phù hợp với thực tiễn. Có ít nhất 30% nhiệm vụ, công việc hoàn thành vượt tiến độ, trừ các đơn vị có tính chất đặc thù do chức năng, nhiệm vụ là phải thực hiện những công việc thường xuyên, theo quy định của pháp luật, nên chưa hoặc không thể thực hiện sớm trước tiến độ nhưng đã thực hiện tốt và đảm bảo chất lượng, đúng tiến độ các nhiệm vụ, công việc được giao;</w:t>
      </w:r>
    </w:p>
    <w:p w:rsidR="00114541" w:rsidRPr="00AA6B53" w:rsidRDefault="00114541" w:rsidP="0051143B">
      <w:pPr>
        <w:spacing w:before="160" w:after="160"/>
        <w:ind w:firstLine="720"/>
        <w:jc w:val="both"/>
        <w:rPr>
          <w:sz w:val="28"/>
          <w:szCs w:val="28"/>
          <w:lang w:val="pl-PL"/>
        </w:rPr>
      </w:pPr>
      <w:r w:rsidRPr="00AA6B53">
        <w:rPr>
          <w:sz w:val="28"/>
          <w:szCs w:val="28"/>
          <w:lang w:val="pl-PL"/>
        </w:rPr>
        <w:t>d) Chủ động, tham mưu, đề xuất với cấp có thẩm quyền để thực hiện tốt chức năng, nhiệm vụ được giao;</w:t>
      </w:r>
    </w:p>
    <w:p w:rsidR="00114541" w:rsidRPr="00AA6B53" w:rsidRDefault="00114541" w:rsidP="0051143B">
      <w:pPr>
        <w:spacing w:before="160" w:after="160"/>
        <w:ind w:firstLine="720"/>
        <w:jc w:val="both"/>
        <w:rPr>
          <w:sz w:val="28"/>
          <w:szCs w:val="28"/>
          <w:lang w:val="pl-PL"/>
        </w:rPr>
      </w:pPr>
      <w:r w:rsidRPr="00AA6B53">
        <w:rPr>
          <w:sz w:val="28"/>
          <w:szCs w:val="28"/>
          <w:lang w:val="pl-PL"/>
        </w:rPr>
        <w:t xml:space="preserve">đ) Chấp hành tốt kỷ cương, kỷ luật, nâng cao hiệu quả thời gian làm việc của công chức, viên chức và người lao động </w:t>
      </w:r>
      <w:r w:rsidR="00FE2884" w:rsidRPr="00AA6B53">
        <w:rPr>
          <w:sz w:val="28"/>
          <w:szCs w:val="28"/>
          <w:lang w:val="pl-PL"/>
        </w:rPr>
        <w:t xml:space="preserve">theo quy định </w:t>
      </w:r>
      <w:r w:rsidRPr="00AA6B53">
        <w:rPr>
          <w:sz w:val="28"/>
          <w:szCs w:val="28"/>
          <w:lang w:val="pl-PL"/>
        </w:rPr>
        <w:t>tại Quy chế làm việc được ban hành kèm theo Quyết định số 1079/QĐ-BNV ngày 05/11/2012 của Bộ trưởng Bộ Nội vụ</w:t>
      </w:r>
      <w:r w:rsidR="00C269E0" w:rsidRPr="00AA6B53">
        <w:rPr>
          <w:sz w:val="28"/>
          <w:szCs w:val="28"/>
          <w:lang w:val="pl-PL"/>
        </w:rPr>
        <w:t xml:space="preserve"> </w:t>
      </w:r>
      <w:r w:rsidR="002E734A" w:rsidRPr="00AA6B53">
        <w:rPr>
          <w:sz w:val="28"/>
          <w:szCs w:val="28"/>
          <w:lang w:val="pl-PL"/>
        </w:rPr>
        <w:t>và quy định của Học viện;</w:t>
      </w:r>
    </w:p>
    <w:p w:rsidR="00114541" w:rsidRPr="00AA6B53" w:rsidRDefault="00114541" w:rsidP="0051143B">
      <w:pPr>
        <w:tabs>
          <w:tab w:val="left" w:pos="5280"/>
        </w:tabs>
        <w:spacing w:before="160" w:after="160"/>
        <w:ind w:firstLine="720"/>
        <w:jc w:val="both"/>
        <w:rPr>
          <w:sz w:val="28"/>
          <w:szCs w:val="28"/>
          <w:lang w:val="pl-PL"/>
        </w:rPr>
      </w:pPr>
      <w:r w:rsidRPr="00AA6B53">
        <w:rPr>
          <w:sz w:val="28"/>
          <w:szCs w:val="28"/>
          <w:lang w:val="pl-PL"/>
        </w:rPr>
        <w:t xml:space="preserve">e) Thực hiện tốt Chỉ thị số 30/CT-TTg ngày 26/11/2012 của Thủ tướng Chính phủ về việc tăng cường thực hành tiết kiệm, chống lãng phí; thực hiện tốt Luật Phòng, chống tham nhũng; bảo </w:t>
      </w:r>
      <w:r w:rsidR="001E7E1E" w:rsidRPr="00AA6B53">
        <w:rPr>
          <w:sz w:val="28"/>
          <w:szCs w:val="28"/>
          <w:lang w:val="pl-PL"/>
        </w:rPr>
        <w:t xml:space="preserve">đảm </w:t>
      </w:r>
      <w:r w:rsidRPr="00AA6B53">
        <w:rPr>
          <w:sz w:val="28"/>
          <w:szCs w:val="28"/>
          <w:lang w:val="pl-PL"/>
        </w:rPr>
        <w:t xml:space="preserve">thực hiện đúng quy chế dân chủ ở </w:t>
      </w:r>
      <w:r w:rsidR="00425621" w:rsidRPr="00AA6B53">
        <w:rPr>
          <w:sz w:val="28"/>
          <w:szCs w:val="28"/>
          <w:lang w:val="pl-PL"/>
        </w:rPr>
        <w:br/>
      </w:r>
      <w:r w:rsidRPr="00AA6B53">
        <w:rPr>
          <w:sz w:val="28"/>
          <w:szCs w:val="28"/>
          <w:lang w:val="pl-PL"/>
        </w:rPr>
        <w:t xml:space="preserve">cơ sở; </w:t>
      </w:r>
    </w:p>
    <w:p w:rsidR="00114541" w:rsidRPr="00AA6B53" w:rsidRDefault="00114541" w:rsidP="0051143B">
      <w:pPr>
        <w:tabs>
          <w:tab w:val="left" w:pos="5280"/>
        </w:tabs>
        <w:spacing w:before="160" w:after="160"/>
        <w:ind w:firstLine="720"/>
        <w:jc w:val="both"/>
        <w:rPr>
          <w:sz w:val="28"/>
          <w:szCs w:val="28"/>
          <w:lang w:val="pl-PL"/>
        </w:rPr>
      </w:pPr>
      <w:r w:rsidRPr="00AA6B53">
        <w:rPr>
          <w:sz w:val="28"/>
          <w:szCs w:val="28"/>
          <w:lang w:val="pl-PL"/>
        </w:rPr>
        <w:t>g) Chủ động tham gia vào các hoạt động chung của cơ quan; cải cách thủ tục hành chính và cải cách chế độ công vụ, công chức; thực hiện tốt việc “Học tập và làm theo tấm gương đạo đức Hồ Chí Minh” để vận dụng vào các lĩnh vực công tác của đơn vị;</w:t>
      </w:r>
    </w:p>
    <w:p w:rsidR="00114541" w:rsidRPr="00AA6B53" w:rsidRDefault="00114541" w:rsidP="0051143B">
      <w:pPr>
        <w:tabs>
          <w:tab w:val="left" w:pos="5280"/>
        </w:tabs>
        <w:spacing w:before="160" w:after="160"/>
        <w:ind w:firstLine="720"/>
        <w:jc w:val="both"/>
        <w:rPr>
          <w:sz w:val="28"/>
          <w:szCs w:val="28"/>
          <w:lang w:val="pl-PL"/>
        </w:rPr>
      </w:pPr>
      <w:r w:rsidRPr="00AA6B53">
        <w:rPr>
          <w:sz w:val="28"/>
          <w:szCs w:val="28"/>
          <w:lang w:val="pl-PL"/>
        </w:rPr>
        <w:t>h) Chấp hành nghiêm việc báo cáo định kỳ, báo cáo đột xuất;</w:t>
      </w:r>
    </w:p>
    <w:p w:rsidR="00114541" w:rsidRPr="00AA6B53" w:rsidRDefault="00114541" w:rsidP="0051143B">
      <w:pPr>
        <w:tabs>
          <w:tab w:val="left" w:pos="5280"/>
        </w:tabs>
        <w:spacing w:before="160" w:after="160"/>
        <w:ind w:firstLine="720"/>
        <w:jc w:val="both"/>
        <w:rPr>
          <w:sz w:val="28"/>
          <w:szCs w:val="28"/>
          <w:lang w:val="pl-PL"/>
        </w:rPr>
      </w:pPr>
      <w:r w:rsidRPr="00AA6B53">
        <w:rPr>
          <w:sz w:val="28"/>
          <w:szCs w:val="28"/>
          <w:lang w:val="pl-PL"/>
        </w:rPr>
        <w:t xml:space="preserve">i) Nội bộ đoàn kết, gương mẫu chấp hành đường lối, </w:t>
      </w:r>
      <w:r w:rsidR="001E7E1E" w:rsidRPr="00AA6B53">
        <w:rPr>
          <w:sz w:val="28"/>
          <w:szCs w:val="28"/>
          <w:lang w:val="pl-PL"/>
        </w:rPr>
        <w:t xml:space="preserve">chủ trương </w:t>
      </w:r>
      <w:r w:rsidRPr="00AA6B53">
        <w:rPr>
          <w:sz w:val="28"/>
          <w:szCs w:val="28"/>
          <w:lang w:val="pl-PL"/>
        </w:rPr>
        <w:t>của Đảng,</w:t>
      </w:r>
      <w:r w:rsidR="001E7E1E" w:rsidRPr="00AA6B53">
        <w:rPr>
          <w:sz w:val="28"/>
          <w:szCs w:val="28"/>
          <w:lang w:val="pl-PL"/>
        </w:rPr>
        <w:t xml:space="preserve"> chính sách, </w:t>
      </w:r>
      <w:r w:rsidRPr="00AA6B53">
        <w:rPr>
          <w:sz w:val="28"/>
          <w:szCs w:val="28"/>
          <w:lang w:val="pl-PL"/>
        </w:rPr>
        <w:t xml:space="preserve">pháp luật của Nhà nước, </w:t>
      </w:r>
      <w:r w:rsidR="00A141DF" w:rsidRPr="00AA6B53">
        <w:rPr>
          <w:sz w:val="28"/>
          <w:szCs w:val="28"/>
          <w:lang w:val="pl-PL"/>
        </w:rPr>
        <w:t>quy định</w:t>
      </w:r>
      <w:r w:rsidRPr="00AA6B53">
        <w:rPr>
          <w:sz w:val="28"/>
          <w:szCs w:val="28"/>
          <w:lang w:val="pl-PL"/>
        </w:rPr>
        <w:t xml:space="preserve"> của cơ quan, đơn vị;</w:t>
      </w:r>
    </w:p>
    <w:p w:rsidR="004A4ED1" w:rsidRPr="00AA6B53" w:rsidRDefault="00114541" w:rsidP="0051143B">
      <w:pPr>
        <w:tabs>
          <w:tab w:val="left" w:pos="5280"/>
        </w:tabs>
        <w:spacing w:before="160" w:after="160"/>
        <w:ind w:firstLine="720"/>
        <w:jc w:val="both"/>
        <w:rPr>
          <w:sz w:val="28"/>
          <w:szCs w:val="28"/>
          <w:lang w:val="pl-PL"/>
        </w:rPr>
      </w:pPr>
      <w:r w:rsidRPr="00AA6B53">
        <w:rPr>
          <w:sz w:val="28"/>
          <w:szCs w:val="28"/>
          <w:lang w:val="pl-PL"/>
        </w:rPr>
        <w:t xml:space="preserve">k) Không có công chức, viên chức, người lao động </w:t>
      </w:r>
      <w:r w:rsidR="002F4802" w:rsidRPr="00AA6B53">
        <w:rPr>
          <w:sz w:val="28"/>
          <w:szCs w:val="28"/>
          <w:lang w:val="pl-PL"/>
        </w:rPr>
        <w:t xml:space="preserve">bị </w:t>
      </w:r>
      <w:r w:rsidRPr="00AA6B53">
        <w:rPr>
          <w:sz w:val="28"/>
          <w:szCs w:val="28"/>
          <w:lang w:val="pl-PL"/>
        </w:rPr>
        <w:t>đánh giá, phân loại ở mức độ không hoàn thành nhiệm vụ hoặc bị kỷ luật từ hình thức khiển trách trở lên</w:t>
      </w:r>
      <w:r w:rsidR="002F4802" w:rsidRPr="00AA6B53">
        <w:rPr>
          <w:sz w:val="28"/>
          <w:szCs w:val="28"/>
          <w:lang w:val="pl-PL"/>
        </w:rPr>
        <w:t xml:space="preserve"> và</w:t>
      </w:r>
      <w:r w:rsidR="004A4ED1" w:rsidRPr="00AA6B53">
        <w:rPr>
          <w:sz w:val="28"/>
          <w:szCs w:val="28"/>
          <w:lang w:val="pl-PL"/>
        </w:rPr>
        <w:t xml:space="preserve"> có ít nhất 60% </w:t>
      </w:r>
      <w:r w:rsidR="002E3926" w:rsidRPr="00AA6B53">
        <w:rPr>
          <w:sz w:val="28"/>
          <w:szCs w:val="28"/>
          <w:lang w:val="pl-PL"/>
        </w:rPr>
        <w:t xml:space="preserve">công chức, viên chức và người lao động thuộc đối </w:t>
      </w:r>
      <w:r w:rsidR="002E3926" w:rsidRPr="00AA6B53">
        <w:rPr>
          <w:sz w:val="28"/>
          <w:szCs w:val="28"/>
          <w:lang w:val="pl-PL"/>
        </w:rPr>
        <w:lastRenderedPageBreak/>
        <w:t xml:space="preserve">tượng được đánh giá, phân loại </w:t>
      </w:r>
      <w:r w:rsidR="004A4ED1" w:rsidRPr="00AA6B53">
        <w:rPr>
          <w:sz w:val="28"/>
          <w:szCs w:val="28"/>
          <w:lang w:val="pl-PL"/>
        </w:rPr>
        <w:t>đạt mức độ hoàn thành tốt nhiệm vụ trở lên</w:t>
      </w:r>
      <w:r w:rsidR="002E3926" w:rsidRPr="00AA6B53">
        <w:rPr>
          <w:sz w:val="28"/>
          <w:szCs w:val="28"/>
          <w:lang w:val="pl-PL"/>
        </w:rPr>
        <w:t xml:space="preserve"> và</w:t>
      </w:r>
      <w:r w:rsidR="00CF0F05" w:rsidRPr="00AA6B53">
        <w:rPr>
          <w:sz w:val="28"/>
          <w:szCs w:val="28"/>
          <w:lang w:val="pl-PL"/>
        </w:rPr>
        <w:t xml:space="preserve"> </w:t>
      </w:r>
      <w:r w:rsidR="002F4802" w:rsidRPr="00AA6B53">
        <w:rPr>
          <w:sz w:val="28"/>
          <w:szCs w:val="28"/>
          <w:lang w:val="pl-PL"/>
        </w:rPr>
        <w:t xml:space="preserve">ít </w:t>
      </w:r>
      <w:r w:rsidR="004A4ED1" w:rsidRPr="00AA6B53">
        <w:rPr>
          <w:sz w:val="28"/>
          <w:szCs w:val="28"/>
          <w:lang w:val="pl-PL"/>
        </w:rPr>
        <w:t>nhất 20% đạt mức độ hoàn thành xuất sắc nhiệm vụ.</w:t>
      </w:r>
    </w:p>
    <w:p w:rsidR="00651A0A" w:rsidRPr="00AA6B53" w:rsidRDefault="00114541" w:rsidP="00B900D3">
      <w:pPr>
        <w:spacing w:before="160" w:after="160"/>
        <w:ind w:firstLine="720"/>
        <w:jc w:val="both"/>
        <w:rPr>
          <w:b/>
          <w:sz w:val="28"/>
          <w:szCs w:val="28"/>
          <w:lang w:val="pl-PL"/>
        </w:rPr>
      </w:pPr>
      <w:r w:rsidRPr="00AA6B53">
        <w:rPr>
          <w:b/>
          <w:sz w:val="28"/>
          <w:szCs w:val="28"/>
          <w:lang w:val="pl-PL"/>
        </w:rPr>
        <w:t>2. Đơn vị hoàn thành tốt nhiệm vụ</w:t>
      </w:r>
    </w:p>
    <w:p w:rsidR="00114541" w:rsidRPr="00AA6B53" w:rsidRDefault="00651A0A" w:rsidP="00B900D3">
      <w:pPr>
        <w:spacing w:before="160" w:after="160"/>
        <w:ind w:firstLine="720"/>
        <w:jc w:val="both"/>
        <w:rPr>
          <w:sz w:val="28"/>
          <w:szCs w:val="28"/>
          <w:lang w:val="pl-PL"/>
        </w:rPr>
      </w:pPr>
      <w:r w:rsidRPr="00AA6B53">
        <w:rPr>
          <w:sz w:val="28"/>
          <w:szCs w:val="28"/>
          <w:lang w:val="pl-PL"/>
        </w:rPr>
        <w:t xml:space="preserve">Đơn vị hoàn thành tốt nhiệm vụ </w:t>
      </w:r>
      <w:r w:rsidR="00114541" w:rsidRPr="00AA6B53">
        <w:rPr>
          <w:sz w:val="28"/>
          <w:szCs w:val="28"/>
          <w:lang w:val="pl-PL"/>
        </w:rPr>
        <w:t xml:space="preserve">phải đạt đủ các </w:t>
      </w:r>
      <w:r w:rsidR="00F52781" w:rsidRPr="00AA6B53">
        <w:rPr>
          <w:sz w:val="28"/>
          <w:szCs w:val="28"/>
          <w:lang w:val="pl-PL"/>
        </w:rPr>
        <w:t>tiêu chí</w:t>
      </w:r>
      <w:r w:rsidR="00114541" w:rsidRPr="00AA6B53">
        <w:rPr>
          <w:sz w:val="28"/>
          <w:szCs w:val="28"/>
          <w:lang w:val="pl-PL"/>
        </w:rPr>
        <w:t xml:space="preserve"> sau:</w:t>
      </w:r>
    </w:p>
    <w:p w:rsidR="00C269E0" w:rsidRPr="00AA6B53" w:rsidRDefault="00114541" w:rsidP="00B900D3">
      <w:pPr>
        <w:spacing w:before="160" w:after="160"/>
        <w:ind w:firstLine="720"/>
        <w:jc w:val="both"/>
        <w:rPr>
          <w:sz w:val="28"/>
          <w:szCs w:val="28"/>
          <w:lang w:val="pl-PL"/>
        </w:rPr>
      </w:pPr>
      <w:r w:rsidRPr="00AA6B53">
        <w:rPr>
          <w:sz w:val="28"/>
          <w:szCs w:val="28"/>
          <w:lang w:val="pl-PL"/>
        </w:rPr>
        <w:t>a) Hoàn thành 100% các nhiệm vụ</w:t>
      </w:r>
      <w:r w:rsidR="00C269E0" w:rsidRPr="00AA6B53">
        <w:rPr>
          <w:sz w:val="28"/>
          <w:szCs w:val="28"/>
          <w:lang w:val="pl-PL"/>
        </w:rPr>
        <w:t xml:space="preserve"> thường xuyên</w:t>
      </w:r>
      <w:r w:rsidRPr="00AA6B53">
        <w:rPr>
          <w:sz w:val="28"/>
          <w:szCs w:val="28"/>
          <w:lang w:val="pl-PL"/>
        </w:rPr>
        <w:t xml:space="preserve"> được giao</w:t>
      </w:r>
      <w:r w:rsidR="00C269E0" w:rsidRPr="00AA6B53">
        <w:rPr>
          <w:sz w:val="28"/>
          <w:szCs w:val="28"/>
          <w:lang w:val="pl-PL"/>
        </w:rPr>
        <w:t>;</w:t>
      </w:r>
    </w:p>
    <w:p w:rsidR="00114541" w:rsidRPr="00AA6B53" w:rsidRDefault="00114541" w:rsidP="00B900D3">
      <w:pPr>
        <w:spacing w:before="160" w:after="160"/>
        <w:ind w:firstLine="720"/>
        <w:jc w:val="both"/>
        <w:rPr>
          <w:sz w:val="28"/>
          <w:szCs w:val="28"/>
          <w:lang w:val="pl-PL"/>
        </w:rPr>
      </w:pPr>
      <w:r w:rsidRPr="00AA6B53">
        <w:rPr>
          <w:sz w:val="28"/>
          <w:szCs w:val="28"/>
          <w:lang w:val="pl-PL"/>
        </w:rPr>
        <w:t>b) Hoàn thành ít nhất 80% các nhiệm vụ được giao bổ sung và đột xuất trong năm;</w:t>
      </w:r>
    </w:p>
    <w:p w:rsidR="00114541" w:rsidRPr="00AA6B53" w:rsidRDefault="00114541" w:rsidP="00B900D3">
      <w:pPr>
        <w:spacing w:before="160" w:after="160"/>
        <w:ind w:firstLine="720"/>
        <w:jc w:val="both"/>
        <w:rPr>
          <w:sz w:val="28"/>
          <w:szCs w:val="28"/>
          <w:lang w:val="pl-PL"/>
        </w:rPr>
      </w:pPr>
      <w:r w:rsidRPr="00AA6B53">
        <w:rPr>
          <w:sz w:val="28"/>
          <w:szCs w:val="28"/>
          <w:lang w:val="pl-PL"/>
        </w:rPr>
        <w:t>c) Các nhiệm vụ, công việc phải bảo đảm đúng tiến độ được giao và đạt chất lượng theo yêu cầu. Có ít nhất 15% nhiệm vụ, công việc hoàn thành vượt tiến độ, trừ các đơn vị có tính chất đặc thù do chức năng, nhiệm vụ là phải thực hiện những công việc thường xuyên, theo quy định của pháp luật, nên chưa hoặc không thể thực hiện sớm trước tiến độ nhưng đã thực hiện tốt và đảm bảo chất lượng, đúng tiến độ các nhiệm vụ, công việc được giao; các đề án, thể chế, chương trình,</w:t>
      </w:r>
      <w:r w:rsidR="000E7458">
        <w:rPr>
          <w:sz w:val="28"/>
          <w:szCs w:val="28"/>
          <w:lang w:val="pl-PL"/>
        </w:rPr>
        <w:t xml:space="preserve"> </w:t>
      </w:r>
      <w:r w:rsidRPr="00AA6B53">
        <w:rPr>
          <w:sz w:val="28"/>
          <w:szCs w:val="28"/>
          <w:lang w:val="pl-PL"/>
        </w:rPr>
        <w:t xml:space="preserve">… không bị cấp trên trả lại nhiều lần để chỉnh sửa, hoàn thiện. Các đề án, </w:t>
      </w:r>
      <w:r w:rsidR="00E2371F" w:rsidRPr="00AA6B53">
        <w:rPr>
          <w:sz w:val="28"/>
          <w:szCs w:val="28"/>
          <w:lang w:val="pl-PL"/>
        </w:rPr>
        <w:t xml:space="preserve">quy chế, quy định, </w:t>
      </w:r>
      <w:r w:rsidRPr="00AA6B53">
        <w:rPr>
          <w:sz w:val="28"/>
          <w:szCs w:val="28"/>
          <w:lang w:val="pl-PL"/>
        </w:rPr>
        <w:t>chương trình, ... sau khi được cấp trên phê duyệt, ban hành có tính khả thi;</w:t>
      </w:r>
    </w:p>
    <w:p w:rsidR="002E734A" w:rsidRPr="00AA6B53" w:rsidRDefault="00114541" w:rsidP="00B900D3">
      <w:pPr>
        <w:spacing w:before="160" w:after="160"/>
        <w:ind w:firstLine="720"/>
        <w:jc w:val="both"/>
        <w:rPr>
          <w:sz w:val="28"/>
          <w:szCs w:val="28"/>
          <w:lang w:val="pl-PL"/>
        </w:rPr>
      </w:pPr>
      <w:r w:rsidRPr="00AA6B53">
        <w:rPr>
          <w:sz w:val="28"/>
          <w:szCs w:val="28"/>
          <w:lang w:val="pl-PL"/>
        </w:rPr>
        <w:t>d) Chấp hành kỷ cương, kỷ luật, đảm bảo thực hiện hiệu quả thời gian làm việc của công chức, viên chức và người lao động tại Quy chế làm việc ban hành kèm theo Quyết định số 1079/QĐ-BNV ngày 05/11/2012 của Bộ trưởng Bộ Nội vụ</w:t>
      </w:r>
      <w:r w:rsidR="00C269E0" w:rsidRPr="00AA6B53">
        <w:rPr>
          <w:sz w:val="28"/>
          <w:szCs w:val="28"/>
          <w:lang w:val="pl-PL"/>
        </w:rPr>
        <w:t xml:space="preserve"> </w:t>
      </w:r>
      <w:r w:rsidR="002E734A" w:rsidRPr="00AA6B53">
        <w:rPr>
          <w:sz w:val="28"/>
          <w:szCs w:val="28"/>
          <w:lang w:val="pl-PL"/>
        </w:rPr>
        <w:t xml:space="preserve">và </w:t>
      </w:r>
      <w:r w:rsidR="00C006CD" w:rsidRPr="00C006CD">
        <w:rPr>
          <w:color w:val="0000FF"/>
          <w:sz w:val="28"/>
          <w:szCs w:val="28"/>
          <w:lang w:val="pl-PL"/>
        </w:rPr>
        <w:t xml:space="preserve">quy chế, </w:t>
      </w:r>
      <w:r w:rsidR="002E734A" w:rsidRPr="00C006CD">
        <w:rPr>
          <w:color w:val="0000FF"/>
          <w:sz w:val="28"/>
          <w:szCs w:val="28"/>
          <w:lang w:val="pl-PL"/>
        </w:rPr>
        <w:t>quy định của Học viện;</w:t>
      </w:r>
    </w:p>
    <w:p w:rsidR="00114541" w:rsidRPr="00AA6B53" w:rsidRDefault="00114541" w:rsidP="00B900D3">
      <w:pPr>
        <w:spacing w:before="160" w:after="160"/>
        <w:ind w:firstLine="720"/>
        <w:jc w:val="both"/>
        <w:rPr>
          <w:sz w:val="28"/>
          <w:szCs w:val="28"/>
          <w:lang w:val="pl-PL"/>
        </w:rPr>
      </w:pPr>
      <w:r w:rsidRPr="00AA6B53">
        <w:rPr>
          <w:sz w:val="28"/>
          <w:szCs w:val="28"/>
          <w:lang w:val="pl-PL"/>
        </w:rPr>
        <w:t xml:space="preserve">đ) Thực hiện tốt Chỉ thị số 30/CT-TTg ngày 26/11/2012 của Thủ tướng Chính phủ về việc tăng cường thực hành tiết kiệm, chống lãng phí; thực hiện tốt Luật Phòng, chống tham nhũng; đảm bảo thực hiện quy chế dân chủ ở cơ sở; </w:t>
      </w:r>
    </w:p>
    <w:p w:rsidR="00114541" w:rsidRPr="00AA6B53" w:rsidRDefault="00114541" w:rsidP="00B900D3">
      <w:pPr>
        <w:tabs>
          <w:tab w:val="left" w:pos="-120"/>
        </w:tabs>
        <w:spacing w:before="160" w:after="160"/>
        <w:ind w:firstLine="720"/>
        <w:jc w:val="both"/>
        <w:rPr>
          <w:sz w:val="28"/>
          <w:szCs w:val="28"/>
          <w:lang w:val="pl-PL"/>
        </w:rPr>
      </w:pPr>
      <w:r w:rsidRPr="00AA6B53">
        <w:rPr>
          <w:sz w:val="28"/>
          <w:szCs w:val="28"/>
          <w:lang w:val="pl-PL"/>
        </w:rPr>
        <w:t>e) Chủ động tham gia vào các hoạt động chung của cơ quan; cải cách thủ tục hành chính, cải cách chế độ công vụ, công chức; thực hiện tốt việc “Học tập và làm theo tấm gương đạo đức Hồ Chí Minh” để vận dụng vào các lĩnh vực công tác của đơn vị;</w:t>
      </w:r>
    </w:p>
    <w:p w:rsidR="00114541" w:rsidRPr="00AA6B53" w:rsidRDefault="00114541" w:rsidP="00B900D3">
      <w:pPr>
        <w:tabs>
          <w:tab w:val="left" w:pos="-120"/>
        </w:tabs>
        <w:spacing w:before="160" w:after="160"/>
        <w:ind w:firstLine="720"/>
        <w:jc w:val="both"/>
        <w:rPr>
          <w:sz w:val="28"/>
          <w:szCs w:val="28"/>
          <w:lang w:val="pl-PL"/>
        </w:rPr>
      </w:pPr>
      <w:r w:rsidRPr="00AA6B53">
        <w:rPr>
          <w:sz w:val="28"/>
          <w:szCs w:val="28"/>
          <w:lang w:val="pl-PL"/>
        </w:rPr>
        <w:t>g) Chấp hành nghiêm việc báo cáo định kỳ, báo cáo đột xuất;</w:t>
      </w:r>
    </w:p>
    <w:p w:rsidR="00114541" w:rsidRPr="00AA6B53" w:rsidRDefault="00114541" w:rsidP="00B900D3">
      <w:pPr>
        <w:tabs>
          <w:tab w:val="left" w:pos="-120"/>
        </w:tabs>
        <w:spacing w:before="160" w:after="160"/>
        <w:ind w:firstLine="720"/>
        <w:jc w:val="both"/>
        <w:rPr>
          <w:sz w:val="28"/>
          <w:szCs w:val="28"/>
          <w:lang w:val="pl-PL"/>
        </w:rPr>
      </w:pPr>
      <w:r w:rsidRPr="00AA6B53">
        <w:rPr>
          <w:sz w:val="28"/>
          <w:szCs w:val="28"/>
          <w:lang w:val="pl-PL"/>
        </w:rPr>
        <w:t xml:space="preserve">h) Nội bộ đoàn kết, gương mẫu chấp hành chủ trương, đường lối của Đảng, chính sách, pháp luật của Nhà nước; </w:t>
      </w:r>
    </w:p>
    <w:p w:rsidR="002F4802" w:rsidRPr="00AA6B53" w:rsidRDefault="00114541" w:rsidP="00B900D3">
      <w:pPr>
        <w:tabs>
          <w:tab w:val="left" w:pos="-120"/>
        </w:tabs>
        <w:spacing w:before="160" w:after="160"/>
        <w:ind w:firstLine="720"/>
        <w:jc w:val="both"/>
        <w:rPr>
          <w:sz w:val="28"/>
          <w:szCs w:val="28"/>
          <w:lang w:val="pl-PL"/>
        </w:rPr>
      </w:pPr>
      <w:r w:rsidRPr="00AA6B53">
        <w:rPr>
          <w:sz w:val="28"/>
          <w:szCs w:val="28"/>
          <w:lang w:val="pl-PL"/>
        </w:rPr>
        <w:t>i) Không có công chức, viên chức, người lao động bị kỷ luật từ hình thức khiển trách trở lên</w:t>
      </w:r>
      <w:r w:rsidR="002F4802" w:rsidRPr="00AA6B53">
        <w:rPr>
          <w:sz w:val="28"/>
          <w:szCs w:val="28"/>
          <w:lang w:val="pl-PL"/>
        </w:rPr>
        <w:t xml:space="preserve"> và có ít nhất 60% </w:t>
      </w:r>
      <w:r w:rsidR="002E3926" w:rsidRPr="00AA6B53">
        <w:rPr>
          <w:sz w:val="28"/>
          <w:szCs w:val="28"/>
          <w:lang w:val="pl-PL"/>
        </w:rPr>
        <w:t xml:space="preserve">công chức, viên chức và người lao động thuộc đối tượng được đánh giá, phân loại </w:t>
      </w:r>
      <w:r w:rsidR="002F4802" w:rsidRPr="00AA6B53">
        <w:rPr>
          <w:sz w:val="28"/>
          <w:szCs w:val="28"/>
          <w:lang w:val="pl-PL"/>
        </w:rPr>
        <w:t>đạt mức độ hoàn thành tốt nhiệm vụ trở lên.</w:t>
      </w:r>
    </w:p>
    <w:p w:rsidR="00651A0A" w:rsidRPr="00AA6B53" w:rsidRDefault="00114541" w:rsidP="00B900D3">
      <w:pPr>
        <w:spacing w:before="160" w:after="160"/>
        <w:ind w:firstLine="720"/>
        <w:jc w:val="both"/>
        <w:rPr>
          <w:b/>
          <w:sz w:val="28"/>
          <w:szCs w:val="28"/>
          <w:lang w:val="pl-PL"/>
        </w:rPr>
      </w:pPr>
      <w:r w:rsidRPr="00AA6B53">
        <w:rPr>
          <w:b/>
          <w:sz w:val="28"/>
          <w:szCs w:val="28"/>
          <w:lang w:val="pl-PL"/>
        </w:rPr>
        <w:t>3. Đơn vị hoàn thành nhiệm vụ</w:t>
      </w:r>
    </w:p>
    <w:p w:rsidR="00114541" w:rsidRPr="00AA6B53" w:rsidRDefault="00651A0A" w:rsidP="00B900D3">
      <w:pPr>
        <w:spacing w:before="160" w:after="160"/>
        <w:ind w:firstLine="720"/>
        <w:jc w:val="both"/>
        <w:rPr>
          <w:sz w:val="28"/>
          <w:szCs w:val="28"/>
          <w:lang w:val="pl-PL"/>
        </w:rPr>
      </w:pPr>
      <w:r w:rsidRPr="00AA6B53">
        <w:rPr>
          <w:sz w:val="28"/>
          <w:szCs w:val="28"/>
          <w:lang w:val="pl-PL"/>
        </w:rPr>
        <w:t xml:space="preserve">Đơn vị hoàn thành nhiệm vụ </w:t>
      </w:r>
      <w:r w:rsidR="00114541" w:rsidRPr="00AA6B53">
        <w:rPr>
          <w:sz w:val="28"/>
          <w:szCs w:val="28"/>
          <w:lang w:val="pl-PL"/>
        </w:rPr>
        <w:t>phải đạt đủ các tiêu chí sau:</w:t>
      </w:r>
    </w:p>
    <w:p w:rsidR="002E734A" w:rsidRPr="00AA6B53" w:rsidRDefault="00114541" w:rsidP="00B900D3">
      <w:pPr>
        <w:spacing w:before="160" w:after="160"/>
        <w:ind w:firstLine="720"/>
        <w:jc w:val="both"/>
        <w:rPr>
          <w:sz w:val="28"/>
          <w:szCs w:val="28"/>
          <w:lang w:val="pl-PL"/>
        </w:rPr>
      </w:pPr>
      <w:r w:rsidRPr="00AA6B53">
        <w:rPr>
          <w:sz w:val="28"/>
          <w:szCs w:val="28"/>
          <w:lang w:val="pl-PL"/>
        </w:rPr>
        <w:t>a) Hoàn thành 100% các nhiệm vụ được giao</w:t>
      </w:r>
      <w:r w:rsidR="002E734A" w:rsidRPr="00AA6B53">
        <w:rPr>
          <w:sz w:val="28"/>
          <w:szCs w:val="28"/>
          <w:lang w:val="pl-PL"/>
        </w:rPr>
        <w:t xml:space="preserve"> thường xuyên;</w:t>
      </w:r>
      <w:r w:rsidRPr="00AA6B53">
        <w:rPr>
          <w:sz w:val="28"/>
          <w:szCs w:val="28"/>
          <w:lang w:val="pl-PL"/>
        </w:rPr>
        <w:t xml:space="preserve"> </w:t>
      </w:r>
    </w:p>
    <w:p w:rsidR="00114541" w:rsidRPr="00AA6B53" w:rsidRDefault="00114541" w:rsidP="00B900D3">
      <w:pPr>
        <w:spacing w:before="160" w:after="160"/>
        <w:ind w:firstLine="720"/>
        <w:jc w:val="both"/>
        <w:rPr>
          <w:sz w:val="28"/>
          <w:szCs w:val="28"/>
          <w:lang w:val="pl-PL"/>
        </w:rPr>
      </w:pPr>
      <w:r w:rsidRPr="00AA6B53">
        <w:rPr>
          <w:sz w:val="28"/>
          <w:szCs w:val="28"/>
          <w:lang w:val="pl-PL"/>
        </w:rPr>
        <w:lastRenderedPageBreak/>
        <w:t>b) Việc thực hiện nhiệm vụ, công việc bị chậm về tiến độ; cấp trên phải dành nhiều thời gian để chỉ đạo việc xây dựng và hoàn thiện các văn bản, đề án, thể chế;</w:t>
      </w:r>
    </w:p>
    <w:p w:rsidR="00114541" w:rsidRPr="00AA6B53" w:rsidRDefault="00114541" w:rsidP="0051143B">
      <w:pPr>
        <w:spacing w:before="240" w:after="240"/>
        <w:ind w:firstLine="720"/>
        <w:jc w:val="both"/>
        <w:rPr>
          <w:sz w:val="28"/>
          <w:szCs w:val="28"/>
          <w:lang w:val="pl-PL"/>
        </w:rPr>
      </w:pPr>
      <w:r w:rsidRPr="00AA6B53">
        <w:rPr>
          <w:sz w:val="28"/>
          <w:szCs w:val="28"/>
          <w:lang w:val="pl-PL"/>
        </w:rPr>
        <w:t xml:space="preserve">c) Tiến độ trình văn bản, đề án chưa bảo đảm thực hiện đúng theo kế hoạch được giao nhưng đã trình được văn bản, đề án trong năm đánh giá, </w:t>
      </w:r>
      <w:r w:rsidR="00F03C53" w:rsidRPr="00AA6B53">
        <w:rPr>
          <w:sz w:val="28"/>
          <w:szCs w:val="28"/>
          <w:lang w:val="pl-PL"/>
        </w:rPr>
        <w:br/>
      </w:r>
      <w:r w:rsidRPr="00AA6B53">
        <w:rPr>
          <w:sz w:val="28"/>
          <w:szCs w:val="28"/>
          <w:lang w:val="pl-PL"/>
        </w:rPr>
        <w:t xml:space="preserve">phân loại; </w:t>
      </w:r>
    </w:p>
    <w:p w:rsidR="00C006CD" w:rsidRDefault="00114541" w:rsidP="0051143B">
      <w:pPr>
        <w:spacing w:before="240" w:after="240"/>
        <w:ind w:firstLine="720"/>
        <w:jc w:val="both"/>
        <w:rPr>
          <w:color w:val="0000FF"/>
          <w:sz w:val="28"/>
          <w:szCs w:val="28"/>
          <w:lang w:val="pl-PL"/>
        </w:rPr>
      </w:pPr>
      <w:r w:rsidRPr="00AA6B53">
        <w:rPr>
          <w:sz w:val="28"/>
          <w:szCs w:val="28"/>
          <w:lang w:val="pl-PL"/>
        </w:rPr>
        <w:t>d) Chấp hành kỷ cương, kỷ luật, đảm bảo thực hiện có hiệu quả thời gian làm việc của công chức, viên chức và người lao động tại Quy chế làm việc được ban hành kèm theo Quyết định số 1079/QĐ-BNV ngày 05/11/2012 của Bộ trưởng Bộ Nội vụ</w:t>
      </w:r>
      <w:r w:rsidR="001F1621" w:rsidRPr="00AA6B53">
        <w:rPr>
          <w:sz w:val="28"/>
          <w:szCs w:val="28"/>
          <w:lang w:val="pl-PL"/>
        </w:rPr>
        <w:t xml:space="preserve"> và </w:t>
      </w:r>
      <w:r w:rsidR="00C006CD" w:rsidRPr="00C006CD">
        <w:rPr>
          <w:color w:val="0000FF"/>
          <w:sz w:val="28"/>
          <w:szCs w:val="28"/>
          <w:lang w:val="pl-PL"/>
        </w:rPr>
        <w:t>quy chế, quy định của Học viện;</w:t>
      </w:r>
    </w:p>
    <w:p w:rsidR="00114541" w:rsidRPr="00AA6B53" w:rsidRDefault="00114541" w:rsidP="0051143B">
      <w:pPr>
        <w:spacing w:before="240" w:after="240"/>
        <w:ind w:firstLine="720"/>
        <w:jc w:val="both"/>
        <w:rPr>
          <w:sz w:val="28"/>
          <w:szCs w:val="28"/>
          <w:lang w:val="pl-PL"/>
        </w:rPr>
      </w:pPr>
      <w:r w:rsidRPr="00AA6B53">
        <w:rPr>
          <w:sz w:val="28"/>
          <w:szCs w:val="28"/>
          <w:lang w:val="pl-PL"/>
        </w:rPr>
        <w:t xml:space="preserve">e) Thực hiện </w:t>
      </w:r>
      <w:r w:rsidR="00A141DF" w:rsidRPr="00AA6B53">
        <w:rPr>
          <w:sz w:val="28"/>
          <w:szCs w:val="28"/>
          <w:lang w:val="pl-PL"/>
        </w:rPr>
        <w:t xml:space="preserve">tốt </w:t>
      </w:r>
      <w:r w:rsidRPr="00AA6B53">
        <w:rPr>
          <w:sz w:val="28"/>
          <w:szCs w:val="28"/>
          <w:lang w:val="pl-PL"/>
        </w:rPr>
        <w:t xml:space="preserve">Chỉ thị số 30/CT-TTg ngày 26/11/2012 của Thủ tướng Chính phủ về việc tăng cường thực hành tiết kiệm, chống lãng phí; thực hiện Luật Phòng, chống tham nhũng; đảm bảo thực hiện đúng quy chế dân chủ ở </w:t>
      </w:r>
      <w:r w:rsidR="00425621" w:rsidRPr="00AA6B53">
        <w:rPr>
          <w:sz w:val="28"/>
          <w:szCs w:val="28"/>
          <w:lang w:val="pl-PL"/>
        </w:rPr>
        <w:br/>
      </w:r>
      <w:r w:rsidRPr="00AA6B53">
        <w:rPr>
          <w:sz w:val="28"/>
          <w:szCs w:val="28"/>
          <w:lang w:val="pl-PL"/>
        </w:rPr>
        <w:t xml:space="preserve">cơ sở; </w:t>
      </w:r>
    </w:p>
    <w:p w:rsidR="00114541" w:rsidRPr="00AA6B53" w:rsidRDefault="00114541" w:rsidP="0051143B">
      <w:pPr>
        <w:spacing w:before="240" w:after="240"/>
        <w:ind w:firstLine="720"/>
        <w:jc w:val="both"/>
        <w:rPr>
          <w:sz w:val="28"/>
          <w:szCs w:val="28"/>
          <w:lang w:val="pl-PL"/>
        </w:rPr>
      </w:pPr>
      <w:r w:rsidRPr="00AA6B53">
        <w:rPr>
          <w:sz w:val="28"/>
          <w:szCs w:val="28"/>
          <w:lang w:val="pl-PL"/>
        </w:rPr>
        <w:t>g) Tham gia các hoạt động chung của cơ quan; cải cách thủ tục hành chính, cải cách chế độ công vụ, công chức; thực hiện việc “Học tập và làm theo tấm gương đạo đức Hồ Chí Minh” để vận dụng vào các lĩnh vực công tác của đơn vị;</w:t>
      </w:r>
    </w:p>
    <w:p w:rsidR="00114541" w:rsidRPr="00AA6B53" w:rsidRDefault="00114541" w:rsidP="0051143B">
      <w:pPr>
        <w:tabs>
          <w:tab w:val="left" w:pos="5280"/>
        </w:tabs>
        <w:spacing w:before="240" w:after="240"/>
        <w:ind w:firstLine="720"/>
        <w:jc w:val="both"/>
        <w:rPr>
          <w:sz w:val="28"/>
          <w:szCs w:val="28"/>
          <w:lang w:val="pl-PL"/>
        </w:rPr>
      </w:pPr>
      <w:r w:rsidRPr="00AA6B53">
        <w:rPr>
          <w:sz w:val="28"/>
          <w:szCs w:val="28"/>
          <w:lang w:val="pl-PL"/>
        </w:rPr>
        <w:t xml:space="preserve">h) </w:t>
      </w:r>
      <w:r w:rsidR="00CF0F05" w:rsidRPr="00AA6B53">
        <w:rPr>
          <w:sz w:val="28"/>
          <w:szCs w:val="28"/>
          <w:lang w:val="pl-PL"/>
        </w:rPr>
        <w:t>T</w:t>
      </w:r>
      <w:r w:rsidRPr="00AA6B53">
        <w:rPr>
          <w:sz w:val="28"/>
          <w:szCs w:val="28"/>
          <w:lang w:val="pl-PL"/>
        </w:rPr>
        <w:t xml:space="preserve">hực hiện việc báo cáo định kỳ, báo cáo đột xuất </w:t>
      </w:r>
      <w:r w:rsidR="00CF0F05" w:rsidRPr="00AA6B53">
        <w:rPr>
          <w:sz w:val="28"/>
          <w:szCs w:val="28"/>
          <w:lang w:val="pl-PL"/>
        </w:rPr>
        <w:t xml:space="preserve">đầy đủ </w:t>
      </w:r>
      <w:r w:rsidRPr="00AA6B53">
        <w:rPr>
          <w:sz w:val="28"/>
          <w:szCs w:val="28"/>
          <w:lang w:val="pl-PL"/>
        </w:rPr>
        <w:t>nhưng còn  chậm tiến độ;</w:t>
      </w:r>
    </w:p>
    <w:p w:rsidR="002F4802" w:rsidRPr="00AA6B53" w:rsidRDefault="00114541" w:rsidP="0051143B">
      <w:pPr>
        <w:tabs>
          <w:tab w:val="left" w:pos="5280"/>
        </w:tabs>
        <w:spacing w:before="240" w:after="240"/>
        <w:ind w:firstLine="720"/>
        <w:jc w:val="both"/>
        <w:rPr>
          <w:sz w:val="28"/>
          <w:szCs w:val="28"/>
          <w:lang w:val="pl-PL"/>
        </w:rPr>
      </w:pPr>
      <w:r w:rsidRPr="00AA6B53">
        <w:rPr>
          <w:sz w:val="28"/>
          <w:szCs w:val="28"/>
          <w:lang w:val="pl-PL"/>
        </w:rPr>
        <w:t>i)</w:t>
      </w:r>
      <w:r w:rsidR="002F4802" w:rsidRPr="00AA6B53">
        <w:rPr>
          <w:sz w:val="28"/>
          <w:szCs w:val="28"/>
          <w:lang w:val="pl-PL"/>
        </w:rPr>
        <w:t xml:space="preserve"> Nội bộ đoàn kết, chấp hành đường lối, chủ trương của Đảng, chính sách, pháp luật của Nhà nước. Nếu có đơn thư, khiếu nại thì được giải quyết </w:t>
      </w:r>
      <w:r w:rsidR="00F03C53" w:rsidRPr="00AA6B53">
        <w:rPr>
          <w:sz w:val="28"/>
          <w:szCs w:val="28"/>
          <w:lang w:val="pl-PL"/>
        </w:rPr>
        <w:br/>
      </w:r>
      <w:r w:rsidR="002F4802" w:rsidRPr="00AA6B53">
        <w:rPr>
          <w:sz w:val="28"/>
          <w:szCs w:val="28"/>
          <w:lang w:val="pl-PL"/>
        </w:rPr>
        <w:t>kịp thời;</w:t>
      </w:r>
    </w:p>
    <w:p w:rsidR="00114541" w:rsidRPr="00AA6B53" w:rsidRDefault="002F4802" w:rsidP="0051143B">
      <w:pPr>
        <w:tabs>
          <w:tab w:val="left" w:pos="5280"/>
        </w:tabs>
        <w:spacing w:before="240" w:after="240"/>
        <w:ind w:firstLine="720"/>
        <w:jc w:val="both"/>
        <w:rPr>
          <w:sz w:val="28"/>
          <w:szCs w:val="28"/>
          <w:lang w:val="pl-PL"/>
        </w:rPr>
      </w:pPr>
      <w:r w:rsidRPr="00AA6B53">
        <w:rPr>
          <w:sz w:val="28"/>
          <w:szCs w:val="28"/>
          <w:lang w:val="pl-PL"/>
        </w:rPr>
        <w:t xml:space="preserve">k) </w:t>
      </w:r>
      <w:r w:rsidR="00114541" w:rsidRPr="00AA6B53">
        <w:rPr>
          <w:sz w:val="28"/>
          <w:szCs w:val="28"/>
          <w:lang w:val="pl-PL"/>
        </w:rPr>
        <w:t xml:space="preserve">Không có công chức, viên chức, người lao động bị kỷ luật từ hình thức </w:t>
      </w:r>
      <w:r w:rsidR="00114541" w:rsidRPr="00915B41">
        <w:rPr>
          <w:color w:val="0033CC"/>
          <w:sz w:val="28"/>
          <w:szCs w:val="28"/>
          <w:lang w:val="pl-PL"/>
        </w:rPr>
        <w:t>cảnh cáo trở lên</w:t>
      </w:r>
      <w:r w:rsidRPr="00AA6B53">
        <w:rPr>
          <w:sz w:val="28"/>
          <w:szCs w:val="28"/>
          <w:lang w:val="pl-PL"/>
        </w:rPr>
        <w:t xml:space="preserve"> và có ít nhất 70% công chức, viên chức và người lao động thuộc đối tượng được đánh giá, phân loại đạt mức độ hoàn thành nhiệm vụ trở lên</w:t>
      </w:r>
      <w:r w:rsidR="00976B2C">
        <w:rPr>
          <w:sz w:val="28"/>
          <w:szCs w:val="28"/>
          <w:lang w:val="pl-PL"/>
        </w:rPr>
        <w:t>.</w:t>
      </w:r>
      <w:r w:rsidR="004E6EE8" w:rsidRPr="00AA6B53">
        <w:rPr>
          <w:sz w:val="28"/>
          <w:szCs w:val="28"/>
          <w:lang w:val="pl-PL"/>
        </w:rPr>
        <w:t xml:space="preserve"> </w:t>
      </w:r>
    </w:p>
    <w:p w:rsidR="00114541" w:rsidRPr="00AA6B53" w:rsidRDefault="00114541" w:rsidP="0051143B">
      <w:pPr>
        <w:spacing w:before="240" w:after="240"/>
        <w:ind w:firstLine="720"/>
        <w:jc w:val="both"/>
        <w:rPr>
          <w:b/>
          <w:sz w:val="28"/>
          <w:szCs w:val="28"/>
          <w:lang w:val="pl-PL"/>
        </w:rPr>
      </w:pPr>
      <w:r w:rsidRPr="00AA6B53">
        <w:rPr>
          <w:b/>
          <w:sz w:val="28"/>
          <w:szCs w:val="28"/>
          <w:lang w:val="pl-PL"/>
        </w:rPr>
        <w:t>4. Đơn vị không hoàn thành nhiệm vụ</w:t>
      </w:r>
    </w:p>
    <w:p w:rsidR="00114541" w:rsidRPr="00AA6B53" w:rsidRDefault="008D190C" w:rsidP="0051143B">
      <w:pPr>
        <w:tabs>
          <w:tab w:val="left" w:pos="5280"/>
        </w:tabs>
        <w:spacing w:before="240" w:after="240"/>
        <w:ind w:firstLine="720"/>
        <w:jc w:val="both"/>
        <w:rPr>
          <w:sz w:val="28"/>
          <w:szCs w:val="28"/>
          <w:lang w:val="pl-PL"/>
        </w:rPr>
      </w:pPr>
      <w:r w:rsidRPr="00AA6B53">
        <w:rPr>
          <w:sz w:val="28"/>
          <w:szCs w:val="28"/>
          <w:lang w:val="pl-PL"/>
        </w:rPr>
        <w:t>P</w:t>
      </w:r>
      <w:r w:rsidR="00114541" w:rsidRPr="00AA6B53">
        <w:rPr>
          <w:sz w:val="28"/>
          <w:szCs w:val="28"/>
          <w:lang w:val="pl-PL"/>
        </w:rPr>
        <w:t xml:space="preserve">hân loại </w:t>
      </w:r>
      <w:r w:rsidR="0064529B" w:rsidRPr="00AA6B53">
        <w:rPr>
          <w:sz w:val="28"/>
          <w:szCs w:val="28"/>
          <w:lang w:val="pl-PL"/>
        </w:rPr>
        <w:t>đ</w:t>
      </w:r>
      <w:r w:rsidR="00114541" w:rsidRPr="00AA6B53">
        <w:rPr>
          <w:sz w:val="28"/>
          <w:szCs w:val="28"/>
          <w:lang w:val="pl-PL"/>
        </w:rPr>
        <w:t>ơn vị không hoàn thành nhiệm vụ</w:t>
      </w:r>
      <w:r w:rsidRPr="00AA6B53">
        <w:rPr>
          <w:sz w:val="28"/>
          <w:szCs w:val="28"/>
          <w:lang w:val="pl-PL"/>
        </w:rPr>
        <w:t xml:space="preserve"> trong các trường hợp sau</w:t>
      </w:r>
      <w:r w:rsidR="00114541" w:rsidRPr="00AA6B53">
        <w:rPr>
          <w:sz w:val="28"/>
          <w:szCs w:val="28"/>
          <w:lang w:val="pl-PL"/>
        </w:rPr>
        <w:t>:</w:t>
      </w:r>
    </w:p>
    <w:p w:rsidR="00484E19" w:rsidRPr="00AA6B53" w:rsidRDefault="00114541" w:rsidP="0051143B">
      <w:pPr>
        <w:spacing w:before="240" w:after="240"/>
        <w:ind w:firstLine="720"/>
        <w:jc w:val="both"/>
        <w:rPr>
          <w:sz w:val="28"/>
          <w:szCs w:val="28"/>
          <w:lang w:val="pl-PL"/>
        </w:rPr>
      </w:pPr>
      <w:r w:rsidRPr="00AA6B53">
        <w:rPr>
          <w:sz w:val="28"/>
          <w:szCs w:val="28"/>
          <w:lang w:val="pl-PL"/>
        </w:rPr>
        <w:t xml:space="preserve">a) Không hoàn thành 100% các nhiệm vụ </w:t>
      </w:r>
      <w:r w:rsidR="00484E19" w:rsidRPr="00AA6B53">
        <w:rPr>
          <w:sz w:val="28"/>
          <w:szCs w:val="28"/>
          <w:lang w:val="pl-PL"/>
        </w:rPr>
        <w:t xml:space="preserve">thường xuyên </w:t>
      </w:r>
      <w:r w:rsidRPr="00AA6B53">
        <w:rPr>
          <w:sz w:val="28"/>
          <w:szCs w:val="28"/>
          <w:lang w:val="pl-PL"/>
        </w:rPr>
        <w:t xml:space="preserve">được </w:t>
      </w:r>
      <w:r w:rsidR="00484E19" w:rsidRPr="00AA6B53">
        <w:rPr>
          <w:sz w:val="28"/>
          <w:szCs w:val="28"/>
          <w:lang w:val="pl-PL"/>
        </w:rPr>
        <w:t>giao;</w:t>
      </w:r>
    </w:p>
    <w:p w:rsidR="00114541" w:rsidRPr="00AA6B53" w:rsidRDefault="00114541" w:rsidP="0051143B">
      <w:pPr>
        <w:spacing w:before="240" w:after="240"/>
        <w:ind w:firstLine="720"/>
        <w:jc w:val="both"/>
        <w:rPr>
          <w:sz w:val="28"/>
          <w:szCs w:val="28"/>
          <w:lang w:val="pl-PL"/>
        </w:rPr>
      </w:pPr>
      <w:r w:rsidRPr="00AA6B53">
        <w:rPr>
          <w:sz w:val="28"/>
          <w:szCs w:val="28"/>
          <w:lang w:val="pl-PL"/>
        </w:rPr>
        <w:t xml:space="preserve">b) Xây dựng và trình văn bản quy phạm pháp luật </w:t>
      </w:r>
      <w:r w:rsidR="00920B25" w:rsidRPr="00AA6B53">
        <w:rPr>
          <w:sz w:val="28"/>
          <w:szCs w:val="28"/>
          <w:lang w:val="pl-PL"/>
        </w:rPr>
        <w:t>hoặc</w:t>
      </w:r>
      <w:r w:rsidR="004A10C2" w:rsidRPr="00AA6B53">
        <w:rPr>
          <w:sz w:val="28"/>
          <w:szCs w:val="28"/>
          <w:lang w:val="pl-PL"/>
        </w:rPr>
        <w:t xml:space="preserve"> văn bản quy phạm nội bộ </w:t>
      </w:r>
      <w:r w:rsidRPr="00AA6B53">
        <w:rPr>
          <w:sz w:val="28"/>
          <w:szCs w:val="28"/>
          <w:lang w:val="pl-PL"/>
        </w:rPr>
        <w:t>được cấp có thẩm quyền ban hành nhưng ngay trong thời gian 6 tháng sau khi ban hành đã phải sửa đổi, bổ sung;</w:t>
      </w:r>
    </w:p>
    <w:p w:rsidR="00114541" w:rsidRPr="00AA6B53" w:rsidRDefault="00114541" w:rsidP="0051143B">
      <w:pPr>
        <w:spacing w:before="240" w:after="240"/>
        <w:ind w:firstLine="720"/>
        <w:jc w:val="both"/>
        <w:rPr>
          <w:sz w:val="28"/>
          <w:szCs w:val="28"/>
          <w:lang w:val="pl-PL"/>
        </w:rPr>
      </w:pPr>
      <w:r w:rsidRPr="00AA6B53">
        <w:rPr>
          <w:sz w:val="28"/>
          <w:szCs w:val="28"/>
          <w:lang w:val="pl-PL"/>
        </w:rPr>
        <w:t xml:space="preserve">c) </w:t>
      </w:r>
      <w:r w:rsidRPr="005D54E6">
        <w:rPr>
          <w:color w:val="0000FF"/>
          <w:sz w:val="28"/>
          <w:szCs w:val="28"/>
          <w:lang w:val="pl-PL"/>
        </w:rPr>
        <w:t xml:space="preserve">Ban hành </w:t>
      </w:r>
      <w:r w:rsidR="005D54E6" w:rsidRPr="005D54E6">
        <w:rPr>
          <w:color w:val="0000FF"/>
          <w:sz w:val="28"/>
          <w:szCs w:val="28"/>
          <w:lang w:val="pl-PL"/>
        </w:rPr>
        <w:t xml:space="preserve">hoặc trình ban hành </w:t>
      </w:r>
      <w:r w:rsidRPr="005D54E6">
        <w:rPr>
          <w:color w:val="0000FF"/>
          <w:sz w:val="28"/>
          <w:szCs w:val="28"/>
          <w:lang w:val="pl-PL"/>
        </w:rPr>
        <w:t>văn bản</w:t>
      </w:r>
      <w:r w:rsidRPr="00AA6B53">
        <w:rPr>
          <w:sz w:val="28"/>
          <w:szCs w:val="28"/>
          <w:lang w:val="pl-PL"/>
        </w:rPr>
        <w:t xml:space="preserve"> không phù hợp với đường lối</w:t>
      </w:r>
      <w:r w:rsidR="00622FA3" w:rsidRPr="00AA6B53">
        <w:rPr>
          <w:sz w:val="28"/>
          <w:szCs w:val="28"/>
          <w:lang w:val="pl-PL"/>
        </w:rPr>
        <w:t>, chủ trương</w:t>
      </w:r>
      <w:r w:rsidRPr="00AA6B53">
        <w:rPr>
          <w:sz w:val="28"/>
          <w:szCs w:val="28"/>
          <w:lang w:val="pl-PL"/>
        </w:rPr>
        <w:t xml:space="preserve"> của Đảng, chính sách, pháp luật của Nhà nước;</w:t>
      </w:r>
    </w:p>
    <w:p w:rsidR="00114541" w:rsidRPr="00AA6B53" w:rsidRDefault="00114541" w:rsidP="0051143B">
      <w:pPr>
        <w:tabs>
          <w:tab w:val="left" w:pos="5280"/>
        </w:tabs>
        <w:spacing w:before="240" w:after="240"/>
        <w:ind w:firstLine="720"/>
        <w:jc w:val="both"/>
        <w:rPr>
          <w:sz w:val="28"/>
          <w:szCs w:val="28"/>
          <w:lang w:val="pl-PL"/>
        </w:rPr>
      </w:pPr>
      <w:r w:rsidRPr="00AA6B53">
        <w:rPr>
          <w:sz w:val="28"/>
          <w:szCs w:val="28"/>
          <w:lang w:val="pl-PL"/>
        </w:rPr>
        <w:lastRenderedPageBreak/>
        <w:t>d) Có công chức, viên chức, người lao động bị kỷ luật từ hình thức cảnh cáo trở lên;</w:t>
      </w:r>
    </w:p>
    <w:p w:rsidR="00114541" w:rsidRPr="00AA6B53" w:rsidRDefault="00114541" w:rsidP="0051143B">
      <w:pPr>
        <w:tabs>
          <w:tab w:val="left" w:pos="-120"/>
        </w:tabs>
        <w:spacing w:before="240" w:after="240"/>
        <w:ind w:firstLine="720"/>
        <w:jc w:val="both"/>
        <w:rPr>
          <w:sz w:val="28"/>
          <w:szCs w:val="28"/>
          <w:lang w:val="pl-PL"/>
        </w:rPr>
      </w:pPr>
      <w:r w:rsidRPr="00AA6B53">
        <w:rPr>
          <w:sz w:val="28"/>
          <w:szCs w:val="28"/>
          <w:lang w:val="pl-PL"/>
        </w:rPr>
        <w:t>đ) Nội bộ đơn vị mất đoàn kết hoặc có đơn thư tố cáo (có danh) kéo dài, chưa giải quyết dứt điểm.</w:t>
      </w:r>
    </w:p>
    <w:p w:rsidR="00235952" w:rsidRPr="00AA6B53" w:rsidRDefault="0076099F" w:rsidP="00831640">
      <w:pPr>
        <w:shd w:val="clear" w:color="auto" w:fill="FFFFFF"/>
        <w:spacing w:before="110" w:after="110"/>
        <w:ind w:left="14" w:firstLine="720"/>
        <w:jc w:val="both"/>
        <w:rPr>
          <w:b/>
          <w:sz w:val="28"/>
          <w:szCs w:val="28"/>
          <w:lang w:val="pl-PL"/>
        </w:rPr>
      </w:pPr>
      <w:r w:rsidRPr="00AA6B53">
        <w:rPr>
          <w:b/>
          <w:sz w:val="28"/>
          <w:szCs w:val="28"/>
          <w:lang w:val="pl-PL"/>
        </w:rPr>
        <w:t xml:space="preserve">II. </w:t>
      </w:r>
      <w:r w:rsidR="00F52781" w:rsidRPr="00AA6B53">
        <w:rPr>
          <w:b/>
          <w:sz w:val="28"/>
          <w:szCs w:val="28"/>
          <w:lang w:val="pl-PL"/>
        </w:rPr>
        <w:t>TIÊU CHÍ</w:t>
      </w:r>
      <w:r w:rsidR="00235952" w:rsidRPr="00AA6B53">
        <w:rPr>
          <w:b/>
          <w:sz w:val="28"/>
          <w:szCs w:val="28"/>
          <w:lang w:val="pl-PL"/>
        </w:rPr>
        <w:t xml:space="preserve"> PHÂN LOẠI CÔNG CHỨC</w:t>
      </w:r>
    </w:p>
    <w:p w:rsidR="00235952" w:rsidRPr="00AA6B53" w:rsidRDefault="00235952" w:rsidP="00C24788">
      <w:pPr>
        <w:spacing w:before="140" w:after="140"/>
        <w:ind w:firstLine="720"/>
        <w:jc w:val="both"/>
        <w:rPr>
          <w:b/>
          <w:sz w:val="28"/>
          <w:lang w:val="pl-PL"/>
        </w:rPr>
      </w:pPr>
      <w:r w:rsidRPr="00AA6B53">
        <w:rPr>
          <w:b/>
          <w:sz w:val="28"/>
          <w:lang w:val="pl-PL"/>
        </w:rPr>
        <w:t>1. Mức độ hoàn thành xuất sắc nhiệm vụ</w:t>
      </w:r>
    </w:p>
    <w:p w:rsidR="00235952" w:rsidRPr="00AA6B53" w:rsidRDefault="00235952" w:rsidP="00C24788">
      <w:pPr>
        <w:spacing w:before="140" w:after="140"/>
        <w:ind w:firstLine="720"/>
        <w:jc w:val="both"/>
        <w:rPr>
          <w:sz w:val="28"/>
          <w:lang w:val="pl-PL"/>
        </w:rPr>
      </w:pPr>
      <w:r w:rsidRPr="00AA6B53">
        <w:rPr>
          <w:sz w:val="28"/>
          <w:lang w:val="pl-PL"/>
        </w:rPr>
        <w:t xml:space="preserve">a) Đối với công chức không giữ chức vụ lãnh đạo, quản lý: </w:t>
      </w:r>
    </w:p>
    <w:p w:rsidR="00235952" w:rsidRPr="00AA6B53" w:rsidRDefault="00235952" w:rsidP="00C24788">
      <w:pPr>
        <w:spacing w:before="140" w:after="140"/>
        <w:ind w:firstLine="720"/>
        <w:jc w:val="both"/>
        <w:rPr>
          <w:sz w:val="28"/>
          <w:lang w:val="pl-PL"/>
        </w:rPr>
      </w:pPr>
      <w:r w:rsidRPr="00AA6B53">
        <w:rPr>
          <w:sz w:val="28"/>
          <w:lang w:val="pl-PL"/>
        </w:rPr>
        <w:t>C</w:t>
      </w:r>
      <w:r w:rsidR="00761557" w:rsidRPr="00AA6B53">
        <w:rPr>
          <w:sz w:val="28"/>
          <w:lang w:val="pl-PL"/>
        </w:rPr>
        <w:t xml:space="preserve">ó đủ </w:t>
      </w:r>
      <w:r w:rsidRPr="00AA6B53">
        <w:rPr>
          <w:sz w:val="28"/>
          <w:lang w:val="pl-PL"/>
        </w:rPr>
        <w:t xml:space="preserve">các </w:t>
      </w:r>
      <w:r w:rsidR="00F52781" w:rsidRPr="00AA6B53">
        <w:rPr>
          <w:sz w:val="28"/>
          <w:lang w:val="pl-PL"/>
        </w:rPr>
        <w:t>tiêu chí</w:t>
      </w:r>
      <w:r w:rsidRPr="00AA6B53">
        <w:rPr>
          <w:sz w:val="28"/>
          <w:lang w:val="pl-PL"/>
        </w:rPr>
        <w:t xml:space="preserve"> sau đây thì </w:t>
      </w:r>
      <w:r w:rsidR="00A15F0D" w:rsidRPr="00AA6B53">
        <w:rPr>
          <w:sz w:val="28"/>
          <w:szCs w:val="28"/>
          <w:lang w:val="pl-PL"/>
        </w:rPr>
        <w:t xml:space="preserve">phân loại ở mức độ </w:t>
      </w:r>
      <w:r w:rsidRPr="00AA6B53">
        <w:rPr>
          <w:sz w:val="28"/>
          <w:lang w:val="pl-PL"/>
        </w:rPr>
        <w:t xml:space="preserve">hoàn thành xuất sắc nhiệm vụ: </w:t>
      </w:r>
    </w:p>
    <w:p w:rsidR="00235952" w:rsidRPr="00AA6B53" w:rsidRDefault="00235952" w:rsidP="00C24788">
      <w:pPr>
        <w:spacing w:before="140" w:after="140"/>
        <w:ind w:firstLine="720"/>
        <w:jc w:val="both"/>
        <w:rPr>
          <w:sz w:val="28"/>
          <w:lang w:val="pl-PL"/>
        </w:rPr>
      </w:pPr>
      <w:r w:rsidRPr="00AA6B53">
        <w:rPr>
          <w:sz w:val="28"/>
          <w:lang w:val="pl-PL"/>
        </w:rPr>
        <w:t>- Luôn gương mẫu chấp hành tốt chủ trương, đường lối, chính sách của Đảng và pháp luật của Nhà nước;</w:t>
      </w:r>
    </w:p>
    <w:p w:rsidR="00235952" w:rsidRPr="00AA6B53" w:rsidRDefault="00235952" w:rsidP="00C24788">
      <w:pPr>
        <w:spacing w:before="140" w:after="140"/>
        <w:ind w:firstLine="720"/>
        <w:jc w:val="both"/>
        <w:rPr>
          <w:sz w:val="28"/>
          <w:lang w:val="pl-PL"/>
        </w:rPr>
      </w:pPr>
      <w:r w:rsidRPr="00AA6B53">
        <w:rPr>
          <w:sz w:val="28"/>
          <w:lang w:val="pl-PL"/>
        </w:rPr>
        <w:t>- Có phẩm chất chính trị, đạo đức tốt, có lối sống lành mạnh, chấp hành nghiêm kỷ luật, kỷ cương trong cơ quan, tổ chức, đơn vị;</w:t>
      </w:r>
    </w:p>
    <w:p w:rsidR="00235952" w:rsidRPr="00AA6B53" w:rsidRDefault="00235952" w:rsidP="00C24788">
      <w:pPr>
        <w:spacing w:before="140" w:after="140"/>
        <w:ind w:firstLine="720"/>
        <w:jc w:val="both"/>
        <w:rPr>
          <w:sz w:val="28"/>
          <w:lang w:val="pl-PL"/>
        </w:rPr>
      </w:pPr>
      <w:r w:rsidRPr="00AA6B53">
        <w:rPr>
          <w:sz w:val="28"/>
          <w:lang w:val="pl-PL"/>
        </w:rPr>
        <w:t xml:space="preserve">- Thường xuyên phối hợp chặt chẽ và có hiệu quả với cơ quan, tổ chức có liên quan trong quá trình thực hiện nhiệm vụ, công vụ; </w:t>
      </w:r>
    </w:p>
    <w:p w:rsidR="00235952" w:rsidRPr="00AA6B53" w:rsidRDefault="00235952" w:rsidP="00C24788">
      <w:pPr>
        <w:spacing w:before="140" w:after="140"/>
        <w:ind w:firstLine="720"/>
        <w:jc w:val="both"/>
        <w:rPr>
          <w:sz w:val="28"/>
          <w:lang w:val="pl-PL"/>
        </w:rPr>
      </w:pPr>
      <w:r w:rsidRPr="00AA6B53">
        <w:rPr>
          <w:sz w:val="28"/>
          <w:lang w:val="pl-PL"/>
        </w:rPr>
        <w:t>- Nêu cao tinh thần tận tụy, trách nhiệm, chủ động, sáng tạo trong việc thực hiện nhiệm vụ, công vụ được giao;</w:t>
      </w:r>
    </w:p>
    <w:p w:rsidR="00235952" w:rsidRPr="00AA6B53" w:rsidRDefault="00235952" w:rsidP="00C24788">
      <w:pPr>
        <w:spacing w:before="140" w:after="140"/>
        <w:ind w:firstLine="720"/>
        <w:jc w:val="both"/>
        <w:rPr>
          <w:sz w:val="28"/>
          <w:lang w:val="pl-PL"/>
        </w:rPr>
      </w:pPr>
      <w:r w:rsidRPr="00AA6B53">
        <w:rPr>
          <w:sz w:val="28"/>
          <w:lang w:val="pl-PL"/>
        </w:rPr>
        <w:t xml:space="preserve">- Có thái độ đúng mực và xử sự </w:t>
      </w:r>
      <w:r w:rsidR="00862E11" w:rsidRPr="00AA6B53">
        <w:rPr>
          <w:sz w:val="28"/>
          <w:lang w:val="pl-PL"/>
        </w:rPr>
        <w:t xml:space="preserve">có </w:t>
      </w:r>
      <w:r w:rsidRPr="00AA6B53">
        <w:rPr>
          <w:sz w:val="28"/>
          <w:lang w:val="pl-PL"/>
        </w:rPr>
        <w:t>văn hóa; thực hiện tốt việc phòng, chống các hành vi cửa quyền, hách dịch, gây khó khăn, phiền hà, tiêu cực, tham nhũng, tham ô, lãng phí;</w:t>
      </w:r>
    </w:p>
    <w:p w:rsidR="00235952" w:rsidRPr="00AA6B53" w:rsidRDefault="00235952" w:rsidP="00C24788">
      <w:pPr>
        <w:spacing w:before="140" w:after="140"/>
        <w:ind w:firstLine="720"/>
        <w:jc w:val="both"/>
        <w:rPr>
          <w:sz w:val="28"/>
          <w:lang w:val="pl-PL"/>
        </w:rPr>
      </w:pPr>
      <w:r w:rsidRPr="00AA6B53">
        <w:rPr>
          <w:sz w:val="28"/>
          <w:lang w:val="pl-PL"/>
        </w:rPr>
        <w:t xml:space="preserve">- Hoàn thành 100% nhiệm vụ được giao, bảo đảm tiến độ, thời gian, chất lượng và hiệu quả; </w:t>
      </w:r>
    </w:p>
    <w:p w:rsidR="00235952" w:rsidRPr="00AA6B53" w:rsidRDefault="00235952" w:rsidP="00C24788">
      <w:pPr>
        <w:spacing w:before="140" w:after="140"/>
        <w:ind w:firstLine="720"/>
        <w:jc w:val="both"/>
        <w:rPr>
          <w:sz w:val="28"/>
          <w:lang w:val="pl-PL"/>
        </w:rPr>
      </w:pPr>
      <w:r w:rsidRPr="00AA6B53">
        <w:rPr>
          <w:sz w:val="28"/>
          <w:lang w:val="pl-PL"/>
        </w:rPr>
        <w:t xml:space="preserve">- Hoàn thành kịp thời và bảo đảm chất lượng các nhiệm vụ được cấp trên giao đột xuất; </w:t>
      </w:r>
    </w:p>
    <w:p w:rsidR="00665BAA" w:rsidRPr="00AA6B53" w:rsidRDefault="00235952" w:rsidP="00C24788">
      <w:pPr>
        <w:spacing w:before="140" w:after="140"/>
        <w:ind w:firstLine="720"/>
        <w:jc w:val="both"/>
        <w:rPr>
          <w:sz w:val="28"/>
          <w:szCs w:val="28"/>
          <w:lang w:val="pl-PL"/>
        </w:rPr>
      </w:pPr>
      <w:r w:rsidRPr="00AA6B53">
        <w:rPr>
          <w:sz w:val="28"/>
          <w:lang w:val="pl-PL"/>
        </w:rPr>
        <w:t>- Có ít nhất 01 công trình khoa học, đề án, đề tài hoặc sáng kiến</w:t>
      </w:r>
      <w:r w:rsidR="00665BAA" w:rsidRPr="00AA6B53">
        <w:rPr>
          <w:sz w:val="28"/>
          <w:szCs w:val="28"/>
          <w:lang w:val="pl-PL"/>
        </w:rPr>
        <w:t>.</w:t>
      </w:r>
    </w:p>
    <w:p w:rsidR="007873CA" w:rsidRPr="00AA6B53" w:rsidRDefault="00235952" w:rsidP="00C24788">
      <w:pPr>
        <w:spacing w:before="140" w:after="140"/>
        <w:ind w:firstLine="720"/>
        <w:jc w:val="both"/>
        <w:rPr>
          <w:sz w:val="28"/>
          <w:szCs w:val="28"/>
          <w:lang w:val="pl-PL"/>
        </w:rPr>
      </w:pPr>
      <w:r w:rsidRPr="00AA6B53">
        <w:rPr>
          <w:sz w:val="28"/>
          <w:szCs w:val="28"/>
          <w:lang w:val="pl-PL"/>
        </w:rPr>
        <w:t>b) Đối với công chức lãnh đạo, quản lý:</w:t>
      </w:r>
    </w:p>
    <w:p w:rsidR="00235952" w:rsidRPr="00AA6B53" w:rsidRDefault="00246298" w:rsidP="00C24788">
      <w:pPr>
        <w:spacing w:before="140" w:after="140"/>
        <w:ind w:firstLine="720"/>
        <w:jc w:val="both"/>
        <w:rPr>
          <w:sz w:val="28"/>
          <w:szCs w:val="28"/>
          <w:lang w:val="pl-PL"/>
        </w:rPr>
      </w:pPr>
      <w:r w:rsidRPr="00AA6B53">
        <w:rPr>
          <w:sz w:val="28"/>
          <w:szCs w:val="28"/>
          <w:lang w:val="pl-PL"/>
        </w:rPr>
        <w:t>N</w:t>
      </w:r>
      <w:r w:rsidR="00235952" w:rsidRPr="00AA6B53">
        <w:rPr>
          <w:sz w:val="28"/>
          <w:szCs w:val="28"/>
          <w:lang w:val="pl-PL"/>
        </w:rPr>
        <w:t xml:space="preserve">goài các tiêu chí quy định tại Điểm a Khoản này, </w:t>
      </w:r>
      <w:r w:rsidR="001D3102" w:rsidRPr="00AA6B53">
        <w:rPr>
          <w:sz w:val="28"/>
          <w:szCs w:val="28"/>
          <w:lang w:val="pl-PL"/>
        </w:rPr>
        <w:t xml:space="preserve">phải có đủ </w:t>
      </w:r>
      <w:r w:rsidR="00235952" w:rsidRPr="00AA6B53">
        <w:rPr>
          <w:sz w:val="28"/>
          <w:szCs w:val="28"/>
          <w:lang w:val="pl-PL"/>
        </w:rPr>
        <w:t>các tiêu chí sau đây</w:t>
      </w:r>
      <w:r w:rsidR="00A2286E" w:rsidRPr="00AA6B53">
        <w:rPr>
          <w:sz w:val="28"/>
          <w:szCs w:val="28"/>
          <w:lang w:val="pl-PL"/>
        </w:rPr>
        <w:t xml:space="preserve"> </w:t>
      </w:r>
      <w:r w:rsidR="00634581" w:rsidRPr="00AA6B53">
        <w:rPr>
          <w:sz w:val="28"/>
          <w:szCs w:val="28"/>
          <w:lang w:val="pl-PL"/>
        </w:rPr>
        <w:t xml:space="preserve">thì phân loại ở mức độ </w:t>
      </w:r>
      <w:r w:rsidR="00A2286E" w:rsidRPr="00AA6B53">
        <w:rPr>
          <w:sz w:val="28"/>
          <w:szCs w:val="28"/>
          <w:lang w:val="pl-PL"/>
        </w:rPr>
        <w:t>hoàn thành xuất sắc nhiệm vụ</w:t>
      </w:r>
      <w:r w:rsidR="00235952" w:rsidRPr="00AA6B53">
        <w:rPr>
          <w:sz w:val="28"/>
          <w:szCs w:val="28"/>
          <w:lang w:val="pl-PL"/>
        </w:rPr>
        <w:t>:</w:t>
      </w:r>
    </w:p>
    <w:p w:rsidR="00235952" w:rsidRPr="00AA6B53" w:rsidRDefault="00235952" w:rsidP="00C24788">
      <w:pPr>
        <w:spacing w:before="140" w:after="140"/>
        <w:ind w:firstLine="720"/>
        <w:jc w:val="both"/>
        <w:rPr>
          <w:sz w:val="28"/>
          <w:szCs w:val="28"/>
          <w:lang w:val="pl-PL"/>
        </w:rPr>
      </w:pPr>
      <w:r w:rsidRPr="00AA6B53">
        <w:rPr>
          <w:sz w:val="28"/>
          <w:szCs w:val="28"/>
          <w:lang w:val="pl-PL"/>
        </w:rPr>
        <w:t>- Cơ quan, tổ chức, đơn vị được giao lãnh đạo, quản lý hoàn thành 100% nhiệm vụ được giao theo chương trình, kế hoạch công tác năm (kể cả các nhiệm vụ được giao đột xuất);</w:t>
      </w:r>
    </w:p>
    <w:p w:rsidR="00235952" w:rsidRPr="00AA6B53" w:rsidRDefault="00235952" w:rsidP="00C24788">
      <w:pPr>
        <w:spacing w:before="140" w:after="140"/>
        <w:ind w:firstLine="720"/>
        <w:jc w:val="both"/>
        <w:rPr>
          <w:sz w:val="28"/>
          <w:szCs w:val="28"/>
          <w:lang w:val="pl-PL"/>
        </w:rPr>
      </w:pPr>
      <w:r w:rsidRPr="00AA6B53">
        <w:rPr>
          <w:sz w:val="28"/>
          <w:szCs w:val="28"/>
          <w:lang w:val="pl-PL"/>
        </w:rPr>
        <w:t>- Tổ chức quản lý, điều hành, tổ chức thực hiện nhiệm vụ, có 50% nhiệm vụ hoàn thành vượt tiến độ và thời gian, bảo đảm chất lượng, hiệu quả;</w:t>
      </w:r>
    </w:p>
    <w:p w:rsidR="00235952" w:rsidRPr="00AA6B53" w:rsidRDefault="00235952" w:rsidP="00C24788">
      <w:pPr>
        <w:spacing w:before="140" w:after="140"/>
        <w:ind w:firstLine="720"/>
        <w:jc w:val="both"/>
        <w:rPr>
          <w:sz w:val="28"/>
          <w:szCs w:val="28"/>
          <w:lang w:val="pl-PL"/>
        </w:rPr>
      </w:pPr>
      <w:r w:rsidRPr="00AA6B53">
        <w:rPr>
          <w:sz w:val="28"/>
          <w:szCs w:val="28"/>
          <w:lang w:val="pl-PL"/>
        </w:rPr>
        <w:t>- Xây dựng cơ quan, tổ chức, đơn vị đoàn kết, thống nhất.</w:t>
      </w:r>
    </w:p>
    <w:p w:rsidR="00235952" w:rsidRPr="00AA6B53" w:rsidRDefault="00235952" w:rsidP="00C24788">
      <w:pPr>
        <w:spacing w:before="140" w:after="140"/>
        <w:ind w:firstLine="720"/>
        <w:jc w:val="both"/>
        <w:rPr>
          <w:b/>
          <w:sz w:val="28"/>
          <w:szCs w:val="28"/>
          <w:lang w:val="pl-PL"/>
        </w:rPr>
      </w:pPr>
      <w:r w:rsidRPr="00AA6B53">
        <w:rPr>
          <w:b/>
          <w:sz w:val="28"/>
          <w:szCs w:val="28"/>
          <w:lang w:val="pl-PL"/>
        </w:rPr>
        <w:t>2. Mức độ hoàn thành tốt nhiệm vụ</w:t>
      </w:r>
    </w:p>
    <w:p w:rsidR="00235952" w:rsidRPr="00AA6B53" w:rsidRDefault="00235952" w:rsidP="00C24788">
      <w:pPr>
        <w:spacing w:before="140" w:after="140"/>
        <w:ind w:firstLine="720"/>
        <w:jc w:val="both"/>
        <w:rPr>
          <w:sz w:val="28"/>
          <w:szCs w:val="28"/>
          <w:lang w:val="pl-PL"/>
        </w:rPr>
      </w:pPr>
      <w:r w:rsidRPr="00AA6B53">
        <w:rPr>
          <w:sz w:val="28"/>
          <w:szCs w:val="28"/>
          <w:lang w:val="pl-PL"/>
        </w:rPr>
        <w:lastRenderedPageBreak/>
        <w:t xml:space="preserve">a) Đối với công chức không giữ chức vụ lãnh đạo, quản lý: </w:t>
      </w:r>
    </w:p>
    <w:p w:rsidR="00235952" w:rsidRPr="00AA6B53" w:rsidRDefault="00761557" w:rsidP="00C24788">
      <w:pPr>
        <w:spacing w:before="140" w:after="140"/>
        <w:ind w:firstLine="720"/>
        <w:jc w:val="both"/>
        <w:rPr>
          <w:sz w:val="28"/>
          <w:szCs w:val="28"/>
          <w:lang w:val="pl-PL"/>
        </w:rPr>
      </w:pPr>
      <w:r w:rsidRPr="00AA6B53">
        <w:rPr>
          <w:sz w:val="28"/>
          <w:lang w:val="pl-PL"/>
        </w:rPr>
        <w:t>Có đủ các tiêu chí</w:t>
      </w:r>
      <w:r w:rsidRPr="00AA6B53">
        <w:rPr>
          <w:sz w:val="28"/>
          <w:szCs w:val="28"/>
          <w:lang w:val="pl-PL"/>
        </w:rPr>
        <w:t xml:space="preserve"> </w:t>
      </w:r>
      <w:r w:rsidR="00235952" w:rsidRPr="00AA6B53">
        <w:rPr>
          <w:sz w:val="28"/>
          <w:szCs w:val="28"/>
          <w:lang w:val="pl-PL"/>
        </w:rPr>
        <w:t xml:space="preserve">sau đây thì </w:t>
      </w:r>
      <w:r w:rsidR="00A15F0D" w:rsidRPr="00AA6B53">
        <w:rPr>
          <w:sz w:val="28"/>
          <w:szCs w:val="28"/>
          <w:lang w:val="pl-PL"/>
        </w:rPr>
        <w:t xml:space="preserve">phân loại ở mức độ </w:t>
      </w:r>
      <w:r w:rsidR="00235952" w:rsidRPr="00AA6B53">
        <w:rPr>
          <w:sz w:val="28"/>
          <w:szCs w:val="28"/>
          <w:lang w:val="pl-PL"/>
        </w:rPr>
        <w:t xml:space="preserve">hoàn thành tốt </w:t>
      </w:r>
      <w:r w:rsidR="00B16FAA" w:rsidRPr="00AA6B53">
        <w:rPr>
          <w:sz w:val="28"/>
          <w:szCs w:val="28"/>
          <w:lang w:val="pl-PL"/>
        </w:rPr>
        <w:br/>
      </w:r>
      <w:r w:rsidR="00235952" w:rsidRPr="00AA6B53">
        <w:rPr>
          <w:sz w:val="28"/>
          <w:szCs w:val="28"/>
          <w:lang w:val="pl-PL"/>
        </w:rPr>
        <w:t>nhiệm vụ:</w:t>
      </w:r>
    </w:p>
    <w:p w:rsidR="00235952" w:rsidRPr="00AA6B53" w:rsidRDefault="00235952" w:rsidP="00C24788">
      <w:pPr>
        <w:spacing w:before="140" w:after="140"/>
        <w:ind w:firstLine="720"/>
        <w:jc w:val="both"/>
        <w:rPr>
          <w:sz w:val="28"/>
          <w:szCs w:val="28"/>
          <w:lang w:val="pl-PL"/>
        </w:rPr>
      </w:pPr>
      <w:r w:rsidRPr="00AA6B53">
        <w:rPr>
          <w:sz w:val="28"/>
          <w:szCs w:val="28"/>
          <w:lang w:val="pl-PL"/>
        </w:rPr>
        <w:t>- Luôn gương mẫu chấp hành tốt chủ trương, đường lối, chính sách của Đảng và pháp luật của Nhà nước;</w:t>
      </w:r>
    </w:p>
    <w:p w:rsidR="00235952" w:rsidRPr="00AA6B53" w:rsidRDefault="00235952" w:rsidP="00C24788">
      <w:pPr>
        <w:spacing w:before="150" w:after="150"/>
        <w:ind w:firstLine="720"/>
        <w:jc w:val="both"/>
        <w:rPr>
          <w:sz w:val="28"/>
          <w:szCs w:val="28"/>
          <w:lang w:val="pl-PL"/>
        </w:rPr>
      </w:pPr>
      <w:r w:rsidRPr="00AA6B53">
        <w:rPr>
          <w:sz w:val="28"/>
          <w:szCs w:val="28"/>
          <w:lang w:val="pl-PL"/>
        </w:rPr>
        <w:t>- Có phẩm chất chính trị, đạo đức tốt, có lối sống lành mạnh, chấp hành nghiêm kỷ luật, kỷ cương trong cơ quan, tổ chức, đơn vị;</w:t>
      </w:r>
    </w:p>
    <w:p w:rsidR="00235952" w:rsidRPr="00AA6B53" w:rsidRDefault="00235952" w:rsidP="00C24788">
      <w:pPr>
        <w:spacing w:before="150" w:after="150"/>
        <w:ind w:firstLine="720"/>
        <w:jc w:val="both"/>
        <w:rPr>
          <w:sz w:val="28"/>
          <w:szCs w:val="28"/>
          <w:lang w:val="pl-PL"/>
        </w:rPr>
      </w:pPr>
      <w:r w:rsidRPr="00AA6B53">
        <w:rPr>
          <w:sz w:val="28"/>
          <w:szCs w:val="28"/>
          <w:lang w:val="pl-PL"/>
        </w:rPr>
        <w:t xml:space="preserve">- Thường xuyên phối hợp chặt chẽ và có hiệu quả với cơ quan, tổ chức có liên quan trong quá trình thực hiện nhiệm vụ, công vụ; </w:t>
      </w:r>
    </w:p>
    <w:p w:rsidR="00235952" w:rsidRPr="00AA6B53" w:rsidRDefault="00235952" w:rsidP="00C24788">
      <w:pPr>
        <w:spacing w:before="150" w:after="150"/>
        <w:ind w:firstLine="720"/>
        <w:jc w:val="both"/>
        <w:rPr>
          <w:sz w:val="28"/>
          <w:szCs w:val="28"/>
          <w:lang w:val="pl-PL"/>
        </w:rPr>
      </w:pPr>
      <w:r w:rsidRPr="00AA6B53">
        <w:rPr>
          <w:sz w:val="28"/>
          <w:szCs w:val="28"/>
          <w:lang w:val="pl-PL"/>
        </w:rPr>
        <w:t>- Có tinh thần tận tụy, trách nhiệm, chủ động, sáng tạo trong việc thực hiện nhiệm vụ, công vụ được giao;</w:t>
      </w:r>
    </w:p>
    <w:p w:rsidR="00235952" w:rsidRPr="00AA6B53" w:rsidRDefault="00235952" w:rsidP="00C24788">
      <w:pPr>
        <w:spacing w:before="150" w:after="150"/>
        <w:ind w:firstLine="720"/>
        <w:jc w:val="both"/>
        <w:rPr>
          <w:sz w:val="28"/>
          <w:szCs w:val="28"/>
          <w:lang w:val="pl-PL"/>
        </w:rPr>
      </w:pPr>
      <w:r w:rsidRPr="00AA6B53">
        <w:rPr>
          <w:sz w:val="28"/>
          <w:szCs w:val="28"/>
          <w:lang w:val="pl-PL"/>
        </w:rPr>
        <w:t>- Có thái độ đúng mực và xử sự văn hóa; thực hiện tốt việc phòng, chống các hành vi cửa quyền, hách dịch, gây khó khăn, phiền hà, tiêu cực, tham nhũng, tham ô, lãng phí;</w:t>
      </w:r>
    </w:p>
    <w:p w:rsidR="00235952" w:rsidRPr="00AA6B53" w:rsidRDefault="00235952" w:rsidP="00C24788">
      <w:pPr>
        <w:spacing w:before="150" w:after="150"/>
        <w:ind w:firstLine="720"/>
        <w:jc w:val="both"/>
        <w:rPr>
          <w:sz w:val="28"/>
          <w:szCs w:val="28"/>
          <w:lang w:val="pl-PL"/>
        </w:rPr>
      </w:pPr>
      <w:r w:rsidRPr="00AA6B53">
        <w:rPr>
          <w:sz w:val="28"/>
          <w:szCs w:val="28"/>
          <w:lang w:val="pl-PL"/>
        </w:rPr>
        <w:t xml:space="preserve">- Hoàn thành 100% nhiệm vụ được giao, bảo đảm tiến độ, thời gian, chất lượng và hiệu quả; </w:t>
      </w:r>
    </w:p>
    <w:p w:rsidR="00235952" w:rsidRPr="00AA6B53" w:rsidRDefault="00235952" w:rsidP="00C24788">
      <w:pPr>
        <w:spacing w:before="150" w:after="150"/>
        <w:ind w:firstLine="720"/>
        <w:jc w:val="both"/>
        <w:rPr>
          <w:sz w:val="28"/>
          <w:szCs w:val="28"/>
          <w:lang w:val="pl-PL"/>
        </w:rPr>
      </w:pPr>
      <w:r w:rsidRPr="00AA6B53">
        <w:rPr>
          <w:sz w:val="28"/>
          <w:szCs w:val="28"/>
          <w:lang w:val="pl-PL"/>
        </w:rPr>
        <w:t xml:space="preserve">- Hoàn thành các nhiệm vụ được cấp trên giao đột xuất. </w:t>
      </w:r>
    </w:p>
    <w:p w:rsidR="00205D11" w:rsidRPr="00AA6B53" w:rsidRDefault="00235952" w:rsidP="00C24788">
      <w:pPr>
        <w:spacing w:before="150" w:after="150"/>
        <w:ind w:firstLine="720"/>
        <w:jc w:val="both"/>
        <w:rPr>
          <w:sz w:val="28"/>
          <w:szCs w:val="28"/>
          <w:lang w:val="pl-PL"/>
        </w:rPr>
      </w:pPr>
      <w:r w:rsidRPr="00AA6B53">
        <w:rPr>
          <w:sz w:val="28"/>
          <w:szCs w:val="28"/>
          <w:lang w:val="pl-PL"/>
        </w:rPr>
        <w:t xml:space="preserve">b) Đối với công chức lãnh đạo, quản lý: </w:t>
      </w:r>
    </w:p>
    <w:p w:rsidR="00235952" w:rsidRPr="00AA6B53" w:rsidRDefault="00235952" w:rsidP="00C24788">
      <w:pPr>
        <w:spacing w:before="150" w:after="150"/>
        <w:ind w:firstLine="720"/>
        <w:jc w:val="both"/>
        <w:rPr>
          <w:sz w:val="28"/>
          <w:szCs w:val="28"/>
          <w:lang w:val="pl-PL"/>
        </w:rPr>
      </w:pPr>
      <w:r w:rsidRPr="00AA6B53">
        <w:rPr>
          <w:sz w:val="28"/>
          <w:szCs w:val="28"/>
          <w:lang w:val="pl-PL"/>
        </w:rPr>
        <w:t xml:space="preserve">Ngoài các </w:t>
      </w:r>
      <w:r w:rsidR="00F52781" w:rsidRPr="00AA6B53">
        <w:rPr>
          <w:sz w:val="28"/>
          <w:szCs w:val="28"/>
          <w:lang w:val="pl-PL"/>
        </w:rPr>
        <w:t>tiêu chí</w:t>
      </w:r>
      <w:r w:rsidR="00205D11" w:rsidRPr="00AA6B53">
        <w:rPr>
          <w:sz w:val="28"/>
          <w:szCs w:val="28"/>
          <w:lang w:val="pl-PL"/>
        </w:rPr>
        <w:t xml:space="preserve"> </w:t>
      </w:r>
      <w:r w:rsidRPr="00AA6B53">
        <w:rPr>
          <w:sz w:val="28"/>
          <w:szCs w:val="28"/>
          <w:lang w:val="pl-PL"/>
        </w:rPr>
        <w:t xml:space="preserve">quy định tại Điểm a Khoản này, phải </w:t>
      </w:r>
      <w:r w:rsidR="001D3102" w:rsidRPr="00AA6B53">
        <w:rPr>
          <w:sz w:val="28"/>
          <w:szCs w:val="28"/>
          <w:lang w:val="pl-PL"/>
        </w:rPr>
        <w:t xml:space="preserve">có đủ </w:t>
      </w:r>
      <w:r w:rsidRPr="00AA6B53">
        <w:rPr>
          <w:sz w:val="28"/>
          <w:szCs w:val="28"/>
          <w:lang w:val="pl-PL"/>
        </w:rPr>
        <w:t xml:space="preserve">các </w:t>
      </w:r>
      <w:r w:rsidR="00F52781" w:rsidRPr="00AA6B53">
        <w:rPr>
          <w:sz w:val="28"/>
          <w:szCs w:val="28"/>
          <w:lang w:val="pl-PL"/>
        </w:rPr>
        <w:t>tiêu chí</w:t>
      </w:r>
      <w:r w:rsidRPr="00AA6B53">
        <w:rPr>
          <w:sz w:val="28"/>
          <w:szCs w:val="28"/>
          <w:lang w:val="pl-PL"/>
        </w:rPr>
        <w:t xml:space="preserve"> sau đây</w:t>
      </w:r>
      <w:r w:rsidR="00924174" w:rsidRPr="00AA6B53">
        <w:rPr>
          <w:sz w:val="28"/>
          <w:szCs w:val="28"/>
          <w:lang w:val="pl-PL"/>
        </w:rPr>
        <w:t xml:space="preserve"> thì phân loại ở mức độ hoàn thành tốt nhiệm vụ:</w:t>
      </w:r>
    </w:p>
    <w:p w:rsidR="00235952" w:rsidRPr="00AA6B53" w:rsidRDefault="00235952" w:rsidP="00C24788">
      <w:pPr>
        <w:spacing w:before="150" w:after="150"/>
        <w:ind w:firstLine="720"/>
        <w:jc w:val="both"/>
        <w:rPr>
          <w:sz w:val="28"/>
          <w:szCs w:val="28"/>
          <w:lang w:val="pl-PL"/>
        </w:rPr>
      </w:pPr>
      <w:r w:rsidRPr="00AA6B53">
        <w:rPr>
          <w:sz w:val="28"/>
          <w:szCs w:val="28"/>
          <w:lang w:val="pl-PL"/>
        </w:rPr>
        <w:t xml:space="preserve">- Cơ quan, tổ chức, đơn vị được giao lãnh đạo, quản lý hoàn thành 100% nhiệm vụ được giao theo chương trình, kế hoạch công tác năm; </w:t>
      </w:r>
    </w:p>
    <w:p w:rsidR="00235952" w:rsidRPr="00AA6B53" w:rsidRDefault="00235952" w:rsidP="00C24788">
      <w:pPr>
        <w:spacing w:before="150" w:after="150"/>
        <w:ind w:firstLine="720"/>
        <w:jc w:val="both"/>
        <w:rPr>
          <w:sz w:val="28"/>
          <w:szCs w:val="28"/>
          <w:lang w:val="pl-PL"/>
        </w:rPr>
      </w:pPr>
      <w:r w:rsidRPr="00AA6B53">
        <w:rPr>
          <w:sz w:val="28"/>
          <w:szCs w:val="28"/>
          <w:lang w:val="pl-PL"/>
        </w:rPr>
        <w:t xml:space="preserve">- Tổ chức quản lý, điều hành, tổ chức thực hiện nhiệm vụ đảm bảo </w:t>
      </w:r>
      <w:r w:rsidR="00205D11" w:rsidRPr="00AA6B53">
        <w:rPr>
          <w:sz w:val="28"/>
          <w:szCs w:val="28"/>
          <w:lang w:val="pl-PL"/>
        </w:rPr>
        <w:t>tiến độ</w:t>
      </w:r>
      <w:r w:rsidRPr="00AA6B53">
        <w:rPr>
          <w:sz w:val="28"/>
          <w:szCs w:val="28"/>
          <w:lang w:val="pl-PL"/>
        </w:rPr>
        <w:t>, chất lượng, hiệu quả;</w:t>
      </w:r>
    </w:p>
    <w:p w:rsidR="00235952" w:rsidRPr="00AA6B53" w:rsidRDefault="00235952" w:rsidP="00C24788">
      <w:pPr>
        <w:spacing w:before="150" w:after="150"/>
        <w:ind w:firstLine="720"/>
        <w:jc w:val="both"/>
        <w:rPr>
          <w:sz w:val="28"/>
          <w:szCs w:val="28"/>
          <w:lang w:val="pl-PL"/>
        </w:rPr>
      </w:pPr>
      <w:r w:rsidRPr="00AA6B53">
        <w:rPr>
          <w:sz w:val="28"/>
          <w:szCs w:val="28"/>
          <w:lang w:val="pl-PL"/>
        </w:rPr>
        <w:t xml:space="preserve">- Xây dựng cơ quan, tổ chức, đơn vị đoàn kết, thống nhất. </w:t>
      </w:r>
    </w:p>
    <w:p w:rsidR="00235952" w:rsidRPr="00AA6B53" w:rsidRDefault="00235952" w:rsidP="00C24788">
      <w:pPr>
        <w:spacing w:before="150" w:after="150"/>
        <w:ind w:firstLine="720"/>
        <w:jc w:val="both"/>
        <w:rPr>
          <w:b/>
          <w:sz w:val="28"/>
          <w:szCs w:val="28"/>
          <w:lang w:val="pl-PL"/>
        </w:rPr>
      </w:pPr>
      <w:r w:rsidRPr="00AA6B53">
        <w:rPr>
          <w:b/>
          <w:sz w:val="28"/>
          <w:szCs w:val="28"/>
          <w:lang w:val="pl-PL"/>
        </w:rPr>
        <w:t xml:space="preserve">3. Mức độ hoàn thành nhiệm vụ nhưng còn hạn chế về năng lực </w:t>
      </w:r>
    </w:p>
    <w:p w:rsidR="00235952" w:rsidRPr="00AA6B53" w:rsidRDefault="00235952" w:rsidP="00C24788">
      <w:pPr>
        <w:spacing w:before="150" w:after="150"/>
        <w:ind w:firstLine="720"/>
        <w:jc w:val="both"/>
        <w:rPr>
          <w:sz w:val="28"/>
          <w:szCs w:val="28"/>
          <w:lang w:val="pl-PL"/>
        </w:rPr>
      </w:pPr>
      <w:r w:rsidRPr="00AA6B53">
        <w:rPr>
          <w:sz w:val="28"/>
          <w:szCs w:val="28"/>
          <w:lang w:val="pl-PL"/>
        </w:rPr>
        <w:t xml:space="preserve">a) Đối với công chức không giữ chức vụ lãnh đạo, quản lý:  </w:t>
      </w:r>
    </w:p>
    <w:p w:rsidR="00235952" w:rsidRPr="00AA6B53" w:rsidRDefault="00235952" w:rsidP="00C24788">
      <w:pPr>
        <w:spacing w:before="150" w:after="150"/>
        <w:ind w:firstLine="720"/>
        <w:jc w:val="both"/>
        <w:rPr>
          <w:sz w:val="28"/>
          <w:szCs w:val="28"/>
          <w:lang w:val="pl-PL"/>
        </w:rPr>
      </w:pPr>
      <w:r w:rsidRPr="00AA6B53">
        <w:rPr>
          <w:sz w:val="28"/>
          <w:szCs w:val="28"/>
          <w:lang w:val="pl-PL"/>
        </w:rPr>
        <w:t>C</w:t>
      </w:r>
      <w:r w:rsidR="001D3102" w:rsidRPr="00AA6B53">
        <w:rPr>
          <w:sz w:val="28"/>
          <w:szCs w:val="28"/>
          <w:lang w:val="pl-PL"/>
        </w:rPr>
        <w:t xml:space="preserve">ó đủ </w:t>
      </w:r>
      <w:r w:rsidRPr="00AA6B53">
        <w:rPr>
          <w:sz w:val="28"/>
          <w:szCs w:val="28"/>
          <w:lang w:val="pl-PL"/>
        </w:rPr>
        <w:t xml:space="preserve">các </w:t>
      </w:r>
      <w:r w:rsidR="00F52781" w:rsidRPr="00AA6B53">
        <w:rPr>
          <w:sz w:val="28"/>
          <w:szCs w:val="28"/>
          <w:lang w:val="pl-PL"/>
        </w:rPr>
        <w:t>tiêu chí</w:t>
      </w:r>
      <w:r w:rsidRPr="00AA6B53">
        <w:rPr>
          <w:sz w:val="28"/>
          <w:szCs w:val="28"/>
          <w:lang w:val="pl-PL"/>
        </w:rPr>
        <w:t xml:space="preserve"> sau đây thì </w:t>
      </w:r>
      <w:r w:rsidR="00A15F0D" w:rsidRPr="00AA6B53">
        <w:rPr>
          <w:sz w:val="28"/>
          <w:szCs w:val="28"/>
          <w:lang w:val="pl-PL"/>
        </w:rPr>
        <w:t xml:space="preserve">phân loại ở mức độ </w:t>
      </w:r>
      <w:r w:rsidRPr="00AA6B53">
        <w:rPr>
          <w:sz w:val="28"/>
          <w:szCs w:val="28"/>
          <w:lang w:val="pl-PL"/>
        </w:rPr>
        <w:t>hoàn thành nhiệm vụ nhưng còn hạn chế về năng lực:</w:t>
      </w:r>
    </w:p>
    <w:p w:rsidR="00235952" w:rsidRPr="00AA6B53" w:rsidRDefault="00235952" w:rsidP="00C24788">
      <w:pPr>
        <w:spacing w:before="150" w:after="150"/>
        <w:ind w:firstLine="720"/>
        <w:jc w:val="both"/>
        <w:rPr>
          <w:sz w:val="28"/>
          <w:szCs w:val="28"/>
          <w:lang w:val="pl-PL"/>
        </w:rPr>
      </w:pPr>
      <w:r w:rsidRPr="00AA6B53">
        <w:rPr>
          <w:sz w:val="28"/>
          <w:szCs w:val="28"/>
          <w:lang w:val="pl-PL"/>
        </w:rPr>
        <w:t>- Luôn gương mẫu chấp hành tốt chủ trương, đường lối, chính sách của Đảng và pháp luật của Nhà nước;</w:t>
      </w:r>
    </w:p>
    <w:p w:rsidR="00235952" w:rsidRPr="00AA6B53" w:rsidRDefault="00235952" w:rsidP="00C24788">
      <w:pPr>
        <w:spacing w:before="150" w:after="150"/>
        <w:ind w:firstLine="720"/>
        <w:jc w:val="both"/>
        <w:rPr>
          <w:sz w:val="28"/>
          <w:szCs w:val="28"/>
          <w:lang w:val="pl-PL"/>
        </w:rPr>
      </w:pPr>
      <w:r w:rsidRPr="00AA6B53">
        <w:rPr>
          <w:sz w:val="28"/>
          <w:szCs w:val="28"/>
          <w:lang w:val="pl-PL"/>
        </w:rPr>
        <w:t>- Có phẩm chất chính trị, đạo đức tốt, có lối sống lành mạnh, chấp hành nghiêm kỷ luật, kỷ cương trong cơ quan, tổ chức, đơn vị;</w:t>
      </w:r>
    </w:p>
    <w:p w:rsidR="00235952" w:rsidRPr="00AA6B53" w:rsidRDefault="00235952" w:rsidP="00C24788">
      <w:pPr>
        <w:spacing w:before="150" w:after="150"/>
        <w:ind w:firstLine="720"/>
        <w:jc w:val="both"/>
        <w:rPr>
          <w:sz w:val="28"/>
          <w:szCs w:val="28"/>
          <w:lang w:val="pl-PL"/>
        </w:rPr>
      </w:pPr>
      <w:r w:rsidRPr="00AA6B53">
        <w:rPr>
          <w:sz w:val="28"/>
          <w:szCs w:val="28"/>
          <w:lang w:val="pl-PL"/>
        </w:rPr>
        <w:t xml:space="preserve">- Có tinh thần phối hợp với cơ quan, tổ chức có liên quan trong quá trình thực hiện nhiệm vụ, công vụ; </w:t>
      </w:r>
    </w:p>
    <w:p w:rsidR="00235952" w:rsidRPr="00AA6B53" w:rsidRDefault="00235952" w:rsidP="00C24788">
      <w:pPr>
        <w:spacing w:before="150" w:after="150"/>
        <w:ind w:firstLine="720"/>
        <w:jc w:val="both"/>
        <w:rPr>
          <w:sz w:val="28"/>
          <w:szCs w:val="28"/>
          <w:lang w:val="pl-PL"/>
        </w:rPr>
      </w:pPr>
      <w:r w:rsidRPr="00AA6B53">
        <w:rPr>
          <w:sz w:val="28"/>
          <w:szCs w:val="28"/>
          <w:lang w:val="pl-PL"/>
        </w:rPr>
        <w:lastRenderedPageBreak/>
        <w:t>- Có tinh thần tận tụy, trách nhiệm trong việc thực hiện nhiệm vụ, công vụ được giao;</w:t>
      </w:r>
    </w:p>
    <w:p w:rsidR="00235952" w:rsidRPr="00AA6B53" w:rsidRDefault="00235952" w:rsidP="00C24788">
      <w:pPr>
        <w:spacing w:before="150" w:after="150"/>
        <w:ind w:firstLine="720"/>
        <w:jc w:val="both"/>
        <w:rPr>
          <w:sz w:val="28"/>
          <w:szCs w:val="28"/>
          <w:lang w:val="pl-PL"/>
        </w:rPr>
      </w:pPr>
      <w:r w:rsidRPr="00AA6B53">
        <w:rPr>
          <w:sz w:val="28"/>
          <w:szCs w:val="28"/>
          <w:lang w:val="pl-PL"/>
        </w:rPr>
        <w:t>- Có thái độ đúng mực và xử sự văn hóa; thực hiện tốt việc phòng, chống các hành vi cửa quyền, hách dịch, gây khó khăn, phiền hà, tiêu cực, tham nhũng, tham ô, lãng phí;</w:t>
      </w:r>
    </w:p>
    <w:p w:rsidR="00235952" w:rsidRPr="00AA6B53" w:rsidRDefault="00235952" w:rsidP="00C24788">
      <w:pPr>
        <w:spacing w:before="150" w:after="150"/>
        <w:ind w:firstLine="720"/>
        <w:jc w:val="both"/>
        <w:rPr>
          <w:sz w:val="28"/>
          <w:szCs w:val="28"/>
          <w:lang w:val="pl-PL"/>
        </w:rPr>
      </w:pPr>
      <w:r w:rsidRPr="00AA6B53">
        <w:rPr>
          <w:sz w:val="28"/>
          <w:szCs w:val="28"/>
          <w:lang w:val="pl-PL"/>
        </w:rPr>
        <w:t>- Hoàn thành từ 70% đến dưới 100% nhiệm vụ được giao.</w:t>
      </w:r>
    </w:p>
    <w:p w:rsidR="00205D11" w:rsidRPr="00AA6B53" w:rsidRDefault="00235952" w:rsidP="00D60D10">
      <w:pPr>
        <w:spacing w:before="160" w:after="160"/>
        <w:ind w:firstLine="720"/>
        <w:jc w:val="both"/>
        <w:rPr>
          <w:sz w:val="28"/>
          <w:szCs w:val="28"/>
          <w:lang w:val="pl-PL"/>
        </w:rPr>
      </w:pPr>
      <w:r w:rsidRPr="00AA6B53">
        <w:rPr>
          <w:sz w:val="28"/>
          <w:szCs w:val="28"/>
          <w:lang w:val="pl-PL"/>
        </w:rPr>
        <w:t xml:space="preserve">b) Đối với công chức lãnh đạo, quản lý: </w:t>
      </w:r>
    </w:p>
    <w:p w:rsidR="001D3102" w:rsidRPr="00AA6B53" w:rsidRDefault="001D3102" w:rsidP="00D60D10">
      <w:pPr>
        <w:spacing w:before="160" w:after="160"/>
        <w:ind w:firstLine="720"/>
        <w:jc w:val="both"/>
        <w:rPr>
          <w:sz w:val="28"/>
          <w:szCs w:val="28"/>
          <w:lang w:val="pl-PL"/>
        </w:rPr>
      </w:pPr>
      <w:r w:rsidRPr="00AA6B53">
        <w:rPr>
          <w:sz w:val="28"/>
          <w:szCs w:val="28"/>
          <w:lang w:val="pl-PL"/>
        </w:rPr>
        <w:t>Ngoài các tiêu chí quy định tại Điểm a Khoản này, phải có đủ các tiêu chí sau đây</w:t>
      </w:r>
      <w:r w:rsidR="00D521B6" w:rsidRPr="00AA6B53">
        <w:rPr>
          <w:sz w:val="28"/>
          <w:szCs w:val="28"/>
          <w:lang w:val="pl-PL"/>
        </w:rPr>
        <w:t xml:space="preserve"> thì phân loại ở mức độ hoàn thành nhiệm vụ nhưng còn hạn chế về </w:t>
      </w:r>
      <w:r w:rsidR="00B16FAA" w:rsidRPr="00AA6B53">
        <w:rPr>
          <w:sz w:val="28"/>
          <w:szCs w:val="28"/>
          <w:lang w:val="pl-PL"/>
        </w:rPr>
        <w:br/>
      </w:r>
      <w:r w:rsidR="00D521B6" w:rsidRPr="00AA6B53">
        <w:rPr>
          <w:sz w:val="28"/>
          <w:szCs w:val="28"/>
          <w:lang w:val="pl-PL"/>
        </w:rPr>
        <w:t>năng lực</w:t>
      </w:r>
      <w:r w:rsidRPr="00AA6B53">
        <w:rPr>
          <w:sz w:val="28"/>
          <w:szCs w:val="28"/>
          <w:lang w:val="pl-PL"/>
        </w:rPr>
        <w:t>:</w:t>
      </w:r>
    </w:p>
    <w:p w:rsidR="00235952" w:rsidRPr="00AA6B53" w:rsidRDefault="00235952" w:rsidP="00D60D10">
      <w:pPr>
        <w:spacing w:before="160" w:after="160"/>
        <w:ind w:firstLine="720"/>
        <w:jc w:val="both"/>
        <w:rPr>
          <w:sz w:val="28"/>
          <w:szCs w:val="28"/>
          <w:lang w:val="pl-PL"/>
        </w:rPr>
      </w:pPr>
      <w:r w:rsidRPr="00AA6B53">
        <w:rPr>
          <w:sz w:val="28"/>
          <w:szCs w:val="28"/>
          <w:lang w:val="pl-PL"/>
        </w:rPr>
        <w:t xml:space="preserve">- Cơ quan, tổ chức, đơn vị được giao lãnh đạo, quản lý hoàn thành từ 70% đến dưới 100% nhiệm vụ được giao theo chương trình, kế hoạch công tác năm; </w:t>
      </w:r>
    </w:p>
    <w:p w:rsidR="00235952" w:rsidRPr="00AA6B53" w:rsidRDefault="00235952" w:rsidP="00D60D10">
      <w:pPr>
        <w:spacing w:before="160" w:after="160"/>
        <w:ind w:firstLine="720"/>
        <w:jc w:val="both"/>
        <w:rPr>
          <w:sz w:val="28"/>
          <w:szCs w:val="28"/>
          <w:lang w:val="pl-PL"/>
        </w:rPr>
      </w:pPr>
      <w:r w:rsidRPr="00AA6B53">
        <w:rPr>
          <w:sz w:val="28"/>
          <w:szCs w:val="28"/>
          <w:lang w:val="pl-PL"/>
        </w:rPr>
        <w:t>- Lãnh đạo, quản lý, điều hành, tổ chức thực hiện nhiệm vụ chưa đạt yêu cầu về chất lượng, hiệu quả;</w:t>
      </w:r>
    </w:p>
    <w:p w:rsidR="00235952" w:rsidRPr="00AA6B53" w:rsidRDefault="00235952" w:rsidP="00D60D10">
      <w:pPr>
        <w:spacing w:before="160" w:after="160"/>
        <w:ind w:firstLine="720"/>
        <w:jc w:val="both"/>
        <w:rPr>
          <w:sz w:val="28"/>
          <w:szCs w:val="28"/>
          <w:lang w:val="pl-PL"/>
        </w:rPr>
      </w:pPr>
      <w:r w:rsidRPr="00AA6B53">
        <w:rPr>
          <w:sz w:val="28"/>
          <w:szCs w:val="28"/>
          <w:lang w:val="pl-PL"/>
        </w:rPr>
        <w:t xml:space="preserve">- Xây dựng cơ quan, tổ chức, đơn vị đoàn kết, thống nhất. </w:t>
      </w:r>
    </w:p>
    <w:p w:rsidR="00235952" w:rsidRPr="00AA6B53" w:rsidRDefault="00235952" w:rsidP="00D60D10">
      <w:pPr>
        <w:spacing w:before="160" w:after="160"/>
        <w:ind w:firstLine="720"/>
        <w:jc w:val="both"/>
        <w:rPr>
          <w:b/>
          <w:sz w:val="28"/>
          <w:szCs w:val="28"/>
          <w:lang w:val="pl-PL"/>
        </w:rPr>
      </w:pPr>
      <w:r w:rsidRPr="00AA6B53">
        <w:rPr>
          <w:b/>
          <w:sz w:val="28"/>
          <w:szCs w:val="28"/>
          <w:lang w:val="pl-PL"/>
        </w:rPr>
        <w:t>4. Mức độ không hoàn thành nhiệm vụ</w:t>
      </w:r>
    </w:p>
    <w:p w:rsidR="00E4398D" w:rsidRPr="00AA6B53" w:rsidRDefault="00E4398D" w:rsidP="00D60D10">
      <w:pPr>
        <w:spacing w:before="160" w:after="160"/>
        <w:ind w:firstLine="720"/>
        <w:jc w:val="both"/>
        <w:rPr>
          <w:sz w:val="28"/>
          <w:szCs w:val="28"/>
          <w:lang w:val="pl-PL"/>
        </w:rPr>
      </w:pPr>
      <w:r w:rsidRPr="00AA6B53">
        <w:rPr>
          <w:sz w:val="28"/>
          <w:szCs w:val="28"/>
          <w:lang w:val="pl-PL"/>
        </w:rPr>
        <w:t xml:space="preserve">a) Đối với công chức không giữ chức vụ lãnh đạo, quản lý:  </w:t>
      </w:r>
    </w:p>
    <w:p w:rsidR="00235952" w:rsidRPr="00AA6B53" w:rsidRDefault="003F4553" w:rsidP="00D60D10">
      <w:pPr>
        <w:spacing w:before="160" w:after="160"/>
        <w:ind w:firstLine="720"/>
        <w:jc w:val="both"/>
        <w:rPr>
          <w:sz w:val="28"/>
          <w:szCs w:val="28"/>
          <w:lang w:val="pl-PL"/>
        </w:rPr>
      </w:pPr>
      <w:r w:rsidRPr="00AA6B53">
        <w:rPr>
          <w:sz w:val="28"/>
          <w:szCs w:val="28"/>
          <w:lang w:val="pl-PL"/>
        </w:rPr>
        <w:t xml:space="preserve">Phân loại </w:t>
      </w:r>
      <w:r w:rsidR="00A15F0D" w:rsidRPr="00AA6B53">
        <w:rPr>
          <w:sz w:val="28"/>
          <w:szCs w:val="28"/>
          <w:lang w:val="pl-PL"/>
        </w:rPr>
        <w:t xml:space="preserve">ở mức độ </w:t>
      </w:r>
      <w:r w:rsidR="00235952" w:rsidRPr="00AA6B53">
        <w:rPr>
          <w:sz w:val="28"/>
          <w:szCs w:val="28"/>
          <w:lang w:val="pl-PL"/>
        </w:rPr>
        <w:t>không hoàn thành nhiệm vụ</w:t>
      </w:r>
      <w:r w:rsidRPr="00AA6B53">
        <w:rPr>
          <w:sz w:val="28"/>
          <w:szCs w:val="28"/>
          <w:lang w:val="pl-PL"/>
        </w:rPr>
        <w:t xml:space="preserve"> </w:t>
      </w:r>
      <w:r w:rsidR="00CF725A">
        <w:rPr>
          <w:sz w:val="28"/>
          <w:szCs w:val="28"/>
          <w:lang w:val="pl-PL"/>
        </w:rPr>
        <w:t xml:space="preserve">khi thuộc một </w:t>
      </w:r>
      <w:r w:rsidRPr="00AA6B53">
        <w:rPr>
          <w:sz w:val="28"/>
          <w:szCs w:val="28"/>
          <w:lang w:val="pl-PL"/>
        </w:rPr>
        <w:t>trong các trường hợp sau đây</w:t>
      </w:r>
      <w:r w:rsidR="00235952" w:rsidRPr="00AA6B53">
        <w:rPr>
          <w:sz w:val="28"/>
          <w:szCs w:val="28"/>
          <w:lang w:val="pl-PL"/>
        </w:rPr>
        <w:t>:</w:t>
      </w:r>
    </w:p>
    <w:p w:rsidR="00235952" w:rsidRPr="00AA6B53" w:rsidRDefault="00235952" w:rsidP="00D60D10">
      <w:pPr>
        <w:spacing w:before="160" w:after="160"/>
        <w:ind w:firstLine="720"/>
        <w:jc w:val="both"/>
        <w:rPr>
          <w:sz w:val="28"/>
          <w:szCs w:val="28"/>
          <w:lang w:val="pl-PL"/>
        </w:rPr>
      </w:pPr>
      <w:r w:rsidRPr="00AA6B53">
        <w:rPr>
          <w:sz w:val="28"/>
          <w:szCs w:val="28"/>
          <w:lang w:val="pl-PL"/>
        </w:rPr>
        <w:t>- Không thực hiện hoặc vi phạm đường lối</w:t>
      </w:r>
      <w:r w:rsidR="00A45C78" w:rsidRPr="00AA6B53">
        <w:rPr>
          <w:sz w:val="28"/>
          <w:szCs w:val="28"/>
          <w:lang w:val="pl-PL"/>
        </w:rPr>
        <w:t>, chủ trương</w:t>
      </w:r>
      <w:r w:rsidRPr="00AA6B53">
        <w:rPr>
          <w:sz w:val="28"/>
          <w:szCs w:val="28"/>
          <w:lang w:val="pl-PL"/>
        </w:rPr>
        <w:t xml:space="preserve"> của Đảng, chính sách, pháp luật của Nhà nước;</w:t>
      </w:r>
    </w:p>
    <w:p w:rsidR="00235952" w:rsidRPr="00AA6B53" w:rsidRDefault="00235952" w:rsidP="00D60D10">
      <w:pPr>
        <w:spacing w:before="160" w:after="160"/>
        <w:ind w:firstLine="720"/>
        <w:jc w:val="both"/>
        <w:rPr>
          <w:sz w:val="28"/>
          <w:szCs w:val="28"/>
          <w:lang w:val="pl-PL"/>
        </w:rPr>
      </w:pPr>
      <w:r w:rsidRPr="00AA6B53">
        <w:rPr>
          <w:sz w:val="28"/>
          <w:szCs w:val="28"/>
          <w:lang w:val="pl-PL"/>
        </w:rPr>
        <w:t>- Vi phạm kỷ luật, kỷ cương hoặc quy chế làm việc của cơ quan, tổ chức, đơn vị nhưng chưa đến mức bị xử lý kỷ luật;</w:t>
      </w:r>
    </w:p>
    <w:p w:rsidR="00235952" w:rsidRPr="00AA6B53" w:rsidRDefault="00235952" w:rsidP="00D60D10">
      <w:pPr>
        <w:spacing w:before="160" w:after="160"/>
        <w:ind w:firstLine="720"/>
        <w:jc w:val="both"/>
        <w:rPr>
          <w:sz w:val="28"/>
          <w:szCs w:val="28"/>
          <w:lang w:val="pl-PL"/>
        </w:rPr>
      </w:pPr>
      <w:r w:rsidRPr="00AA6B53">
        <w:rPr>
          <w:sz w:val="28"/>
          <w:szCs w:val="28"/>
          <w:lang w:val="pl-PL"/>
        </w:rPr>
        <w:t>- Gây mất đoàn kết trong cơ quan, tổ chức, đơn vị;</w:t>
      </w:r>
    </w:p>
    <w:p w:rsidR="00235952" w:rsidRPr="00AA6B53" w:rsidRDefault="00235952" w:rsidP="00D60D10">
      <w:pPr>
        <w:spacing w:before="160" w:after="160"/>
        <w:ind w:firstLine="720"/>
        <w:jc w:val="both"/>
        <w:rPr>
          <w:sz w:val="28"/>
          <w:szCs w:val="28"/>
          <w:lang w:val="pl-PL"/>
        </w:rPr>
      </w:pPr>
      <w:r w:rsidRPr="00AA6B53">
        <w:rPr>
          <w:sz w:val="28"/>
          <w:szCs w:val="28"/>
          <w:lang w:val="pl-PL"/>
        </w:rPr>
        <w:t>-  Không hoàn thành chức trách, nhiệm vụ được giao;</w:t>
      </w:r>
    </w:p>
    <w:p w:rsidR="00235952" w:rsidRPr="00AA6B53" w:rsidRDefault="00235952" w:rsidP="00D60D10">
      <w:pPr>
        <w:spacing w:before="160" w:after="160"/>
        <w:ind w:firstLine="720"/>
        <w:jc w:val="both"/>
        <w:rPr>
          <w:sz w:val="28"/>
          <w:szCs w:val="28"/>
          <w:lang w:val="pl-PL"/>
        </w:rPr>
      </w:pPr>
      <w:r w:rsidRPr="00AA6B53">
        <w:rPr>
          <w:sz w:val="28"/>
          <w:szCs w:val="28"/>
          <w:lang w:val="pl-PL"/>
        </w:rPr>
        <w:t xml:space="preserve">- Có vi phạm phải xem xét, xử lý kỷ luật, kể cả trường hợp không bị áp dụng hình thức kỷ luật nhưng vẫn bị Hội đồng kỷ luật đề nghị nghiêm khắc </w:t>
      </w:r>
      <w:r w:rsidR="00674DCA" w:rsidRPr="00AA6B53">
        <w:rPr>
          <w:sz w:val="28"/>
          <w:szCs w:val="28"/>
          <w:lang w:val="pl-PL"/>
        </w:rPr>
        <w:br/>
      </w:r>
      <w:r w:rsidRPr="00AA6B53">
        <w:rPr>
          <w:sz w:val="28"/>
          <w:szCs w:val="28"/>
          <w:lang w:val="pl-PL"/>
        </w:rPr>
        <w:t>phê bình;</w:t>
      </w:r>
    </w:p>
    <w:p w:rsidR="00235952" w:rsidRPr="00AA6B53" w:rsidRDefault="00235952" w:rsidP="00D60D10">
      <w:pPr>
        <w:spacing w:before="160" w:after="160"/>
        <w:ind w:firstLine="720"/>
        <w:jc w:val="both"/>
        <w:rPr>
          <w:sz w:val="28"/>
          <w:szCs w:val="28"/>
          <w:lang w:val="pl-PL"/>
        </w:rPr>
      </w:pPr>
      <w:r w:rsidRPr="00AA6B53">
        <w:rPr>
          <w:sz w:val="28"/>
          <w:szCs w:val="28"/>
          <w:lang w:val="pl-PL"/>
        </w:rPr>
        <w:t>- Thực hiện nhiệm vụ, công vụ có sai phạm để cấp trên phải có biện pháp khắc phục;</w:t>
      </w:r>
    </w:p>
    <w:p w:rsidR="00235952" w:rsidRPr="00AA6B53" w:rsidRDefault="00235952" w:rsidP="00D60D10">
      <w:pPr>
        <w:spacing w:before="160" w:after="160"/>
        <w:ind w:firstLine="720"/>
        <w:jc w:val="both"/>
        <w:rPr>
          <w:sz w:val="28"/>
          <w:szCs w:val="28"/>
          <w:lang w:val="pl-PL"/>
        </w:rPr>
      </w:pPr>
      <w:r w:rsidRPr="00AA6B53">
        <w:rPr>
          <w:sz w:val="28"/>
          <w:szCs w:val="28"/>
          <w:lang w:val="pl-PL"/>
        </w:rPr>
        <w:t>- Hoàn thành dưới 70% nhiệm vụ được giao.</w:t>
      </w:r>
    </w:p>
    <w:p w:rsidR="00205D11" w:rsidRPr="00AA6B53" w:rsidRDefault="001C7B3D" w:rsidP="00D60D10">
      <w:pPr>
        <w:spacing w:before="160" w:after="160"/>
        <w:ind w:firstLine="720"/>
        <w:jc w:val="both"/>
        <w:rPr>
          <w:sz w:val="28"/>
          <w:szCs w:val="28"/>
          <w:lang w:val="pl-PL"/>
        </w:rPr>
      </w:pPr>
      <w:r w:rsidRPr="00AA6B53">
        <w:rPr>
          <w:sz w:val="28"/>
          <w:szCs w:val="28"/>
          <w:lang w:val="pl-PL"/>
        </w:rPr>
        <w:t xml:space="preserve">b) </w:t>
      </w:r>
      <w:r w:rsidR="00E4398D" w:rsidRPr="00AA6B53">
        <w:rPr>
          <w:sz w:val="28"/>
          <w:szCs w:val="28"/>
          <w:lang w:val="pl-PL"/>
        </w:rPr>
        <w:t>Đ</w:t>
      </w:r>
      <w:r w:rsidRPr="00AA6B53">
        <w:rPr>
          <w:sz w:val="28"/>
          <w:szCs w:val="28"/>
          <w:lang w:val="pl-PL"/>
        </w:rPr>
        <w:t xml:space="preserve">ối với </w:t>
      </w:r>
      <w:r w:rsidR="00235952" w:rsidRPr="00AA6B53">
        <w:rPr>
          <w:sz w:val="28"/>
          <w:szCs w:val="28"/>
          <w:lang w:val="pl-PL"/>
        </w:rPr>
        <w:t xml:space="preserve">công chức lãnh đạo, quản lý: </w:t>
      </w:r>
    </w:p>
    <w:p w:rsidR="00235952" w:rsidRPr="00AA6B53" w:rsidRDefault="003F4553" w:rsidP="00D60D10">
      <w:pPr>
        <w:spacing w:before="160" w:after="160"/>
        <w:ind w:firstLine="720"/>
        <w:jc w:val="both"/>
        <w:rPr>
          <w:sz w:val="28"/>
          <w:szCs w:val="28"/>
          <w:lang w:val="pl-PL"/>
        </w:rPr>
      </w:pPr>
      <w:r w:rsidRPr="00AA6B53">
        <w:rPr>
          <w:sz w:val="28"/>
          <w:szCs w:val="28"/>
          <w:lang w:val="pl-PL"/>
        </w:rPr>
        <w:t>P</w:t>
      </w:r>
      <w:r w:rsidR="0026641D" w:rsidRPr="00AA6B53">
        <w:rPr>
          <w:sz w:val="28"/>
          <w:szCs w:val="28"/>
          <w:lang w:val="pl-PL"/>
        </w:rPr>
        <w:t xml:space="preserve">hân loại ở mức độ không hoàn thành nhiệm vụ </w:t>
      </w:r>
      <w:r w:rsidR="00CF725A">
        <w:rPr>
          <w:sz w:val="28"/>
          <w:szCs w:val="28"/>
          <w:lang w:val="pl-PL"/>
        </w:rPr>
        <w:t xml:space="preserve">khi thuộc một </w:t>
      </w:r>
      <w:r w:rsidR="0026641D" w:rsidRPr="00AA6B53">
        <w:rPr>
          <w:sz w:val="28"/>
          <w:szCs w:val="28"/>
          <w:lang w:val="pl-PL"/>
        </w:rPr>
        <w:t>trong các trường hợp quy</w:t>
      </w:r>
      <w:r w:rsidR="00205D11" w:rsidRPr="00AA6B53">
        <w:rPr>
          <w:sz w:val="28"/>
          <w:szCs w:val="28"/>
          <w:lang w:val="pl-PL"/>
        </w:rPr>
        <w:t xml:space="preserve"> </w:t>
      </w:r>
      <w:r w:rsidR="005E07E8" w:rsidRPr="00AA6B53">
        <w:rPr>
          <w:sz w:val="28"/>
          <w:szCs w:val="28"/>
          <w:lang w:val="pl-PL"/>
        </w:rPr>
        <w:t xml:space="preserve">định tại Điểm a Khoản này và trong các </w:t>
      </w:r>
      <w:r w:rsidR="000A5A8D" w:rsidRPr="00AA6B53">
        <w:rPr>
          <w:sz w:val="28"/>
          <w:szCs w:val="28"/>
          <w:lang w:val="pl-PL"/>
        </w:rPr>
        <w:t xml:space="preserve">trường hợp </w:t>
      </w:r>
      <w:r w:rsidR="00235952" w:rsidRPr="00AA6B53">
        <w:rPr>
          <w:sz w:val="28"/>
          <w:szCs w:val="28"/>
          <w:lang w:val="pl-PL"/>
        </w:rPr>
        <w:t xml:space="preserve">sau </w:t>
      </w:r>
      <w:r w:rsidR="001126F6" w:rsidRPr="00AA6B53">
        <w:rPr>
          <w:sz w:val="28"/>
          <w:szCs w:val="28"/>
          <w:lang w:val="pl-PL"/>
        </w:rPr>
        <w:t>đây</w:t>
      </w:r>
      <w:r w:rsidR="00235952" w:rsidRPr="00AA6B53">
        <w:rPr>
          <w:sz w:val="28"/>
          <w:szCs w:val="28"/>
          <w:lang w:val="pl-PL"/>
        </w:rPr>
        <w:t>:</w:t>
      </w:r>
    </w:p>
    <w:p w:rsidR="00235952" w:rsidRPr="00AA6B53" w:rsidRDefault="00235952" w:rsidP="00D60D10">
      <w:pPr>
        <w:spacing w:before="160" w:after="160"/>
        <w:ind w:firstLine="720"/>
        <w:jc w:val="both"/>
        <w:rPr>
          <w:sz w:val="28"/>
          <w:szCs w:val="28"/>
          <w:lang w:val="pl-PL"/>
        </w:rPr>
      </w:pPr>
      <w:r w:rsidRPr="00AA6B53">
        <w:rPr>
          <w:sz w:val="28"/>
          <w:szCs w:val="28"/>
          <w:lang w:val="pl-PL"/>
        </w:rPr>
        <w:lastRenderedPageBreak/>
        <w:t>- Các cơ quan, tổ chức, đơn vị</w:t>
      </w:r>
      <w:r w:rsidR="00D1413D" w:rsidRPr="00AA6B53">
        <w:rPr>
          <w:sz w:val="28"/>
          <w:szCs w:val="28"/>
          <w:lang w:val="pl-PL"/>
        </w:rPr>
        <w:t xml:space="preserve"> </w:t>
      </w:r>
      <w:r w:rsidRPr="00AA6B53">
        <w:rPr>
          <w:sz w:val="28"/>
          <w:szCs w:val="28"/>
          <w:lang w:val="pl-PL"/>
        </w:rPr>
        <w:t>được giao phụ trách có các vụ, việc xảy ra liên quan đến mất đoàn kết, tiêu cực, tham ô, tham nhũng, lãng phí;</w:t>
      </w:r>
    </w:p>
    <w:p w:rsidR="00235952" w:rsidRPr="00AA6B53" w:rsidRDefault="00235952" w:rsidP="00D60D10">
      <w:pPr>
        <w:spacing w:before="160" w:after="160"/>
        <w:ind w:firstLine="720"/>
        <w:jc w:val="both"/>
        <w:rPr>
          <w:sz w:val="28"/>
          <w:szCs w:val="28"/>
          <w:lang w:val="pl-PL"/>
        </w:rPr>
      </w:pPr>
      <w:r w:rsidRPr="00AA6B53">
        <w:rPr>
          <w:sz w:val="28"/>
          <w:szCs w:val="28"/>
          <w:lang w:val="pl-PL"/>
        </w:rPr>
        <w:t>- Lãnh đạo, chỉ đạo, điều hành cơ quan, tổ chức, đơn vị hoặc ngành, lĩnh vực được giao phụ trách hoàn thành dưới 70% nhiệm vụ theo chương trình, kế hoạch công tác năm;</w:t>
      </w:r>
    </w:p>
    <w:p w:rsidR="00235952" w:rsidRPr="00AA6B53" w:rsidRDefault="00235952" w:rsidP="00D60D10">
      <w:pPr>
        <w:spacing w:before="160" w:after="160"/>
        <w:ind w:firstLine="720"/>
        <w:jc w:val="both"/>
        <w:rPr>
          <w:sz w:val="28"/>
          <w:szCs w:val="28"/>
          <w:lang w:val="pl-PL"/>
        </w:rPr>
      </w:pPr>
      <w:r w:rsidRPr="00AA6B53">
        <w:rPr>
          <w:sz w:val="28"/>
          <w:szCs w:val="28"/>
          <w:lang w:val="pl-PL"/>
        </w:rPr>
        <w:t>- Chỉ đạo, tổ chức thực hiện nhiệm vụ có sai phạm để cấp trên phải có biện pháp khắc phục.</w:t>
      </w:r>
    </w:p>
    <w:p w:rsidR="004F3FAB" w:rsidRPr="00AA6B53" w:rsidRDefault="0076099F" w:rsidP="00C24788">
      <w:pPr>
        <w:shd w:val="clear" w:color="auto" w:fill="FFFFFF"/>
        <w:spacing w:before="140" w:after="140"/>
        <w:ind w:left="14" w:firstLine="720"/>
        <w:jc w:val="both"/>
        <w:rPr>
          <w:b/>
          <w:sz w:val="28"/>
          <w:szCs w:val="28"/>
          <w:lang w:val="pl-PL"/>
        </w:rPr>
      </w:pPr>
      <w:r w:rsidRPr="00AA6B53">
        <w:rPr>
          <w:b/>
          <w:sz w:val="28"/>
          <w:szCs w:val="28"/>
          <w:lang w:val="pl-PL"/>
        </w:rPr>
        <w:t xml:space="preserve">III. </w:t>
      </w:r>
      <w:r w:rsidR="00F52781" w:rsidRPr="00AA6B53">
        <w:rPr>
          <w:b/>
          <w:sz w:val="28"/>
          <w:szCs w:val="28"/>
          <w:lang w:val="pl-PL"/>
        </w:rPr>
        <w:t>TIÊU CHÍ</w:t>
      </w:r>
      <w:r w:rsidR="004F3FAB" w:rsidRPr="00AA6B53">
        <w:rPr>
          <w:b/>
          <w:sz w:val="28"/>
          <w:szCs w:val="28"/>
          <w:lang w:val="pl-PL"/>
        </w:rPr>
        <w:t xml:space="preserve"> PHÂN LOẠI VIÊN CHỨC VÀ NGƯỜI LAO ĐỘNG</w:t>
      </w:r>
    </w:p>
    <w:p w:rsidR="009266BE" w:rsidRPr="00AA6B53" w:rsidRDefault="009266BE" w:rsidP="00C24788">
      <w:pPr>
        <w:spacing w:before="140" w:after="140"/>
        <w:ind w:firstLine="756"/>
        <w:jc w:val="both"/>
        <w:rPr>
          <w:b/>
          <w:sz w:val="28"/>
          <w:szCs w:val="28"/>
          <w:lang w:val="pl-PL"/>
        </w:rPr>
      </w:pPr>
      <w:r w:rsidRPr="00AA6B53">
        <w:rPr>
          <w:b/>
          <w:sz w:val="28"/>
          <w:szCs w:val="28"/>
          <w:lang w:val="pl-PL"/>
        </w:rPr>
        <w:t>1. Mức độ hoàn thành xuất sắc nhiệm vụ</w:t>
      </w:r>
    </w:p>
    <w:p w:rsidR="009266BE" w:rsidRPr="00AA6B53" w:rsidRDefault="009266BE" w:rsidP="00C24788">
      <w:pPr>
        <w:spacing w:before="140" w:after="140"/>
        <w:ind w:firstLine="756"/>
        <w:jc w:val="both"/>
        <w:rPr>
          <w:sz w:val="28"/>
          <w:szCs w:val="28"/>
          <w:lang w:val="pl-PL"/>
        </w:rPr>
      </w:pPr>
      <w:r w:rsidRPr="00AA6B53">
        <w:rPr>
          <w:sz w:val="28"/>
          <w:szCs w:val="28"/>
          <w:lang w:val="pl-PL"/>
        </w:rPr>
        <w:t>Viên chức và người lao động có đủ các tiêu chí sau đây thì phân loại ở mức độ hoàn thành xuất sắc nhiệm vụ:</w:t>
      </w:r>
    </w:p>
    <w:p w:rsidR="009266BE" w:rsidRPr="00AA6B53" w:rsidRDefault="009266BE" w:rsidP="00B900D3">
      <w:pPr>
        <w:spacing w:before="100" w:after="100"/>
        <w:ind w:firstLine="756"/>
        <w:jc w:val="both"/>
        <w:rPr>
          <w:sz w:val="28"/>
          <w:szCs w:val="28"/>
          <w:lang w:val="pl-PL"/>
        </w:rPr>
      </w:pPr>
      <w:r w:rsidRPr="00AA6B53">
        <w:rPr>
          <w:sz w:val="28"/>
          <w:szCs w:val="28"/>
          <w:lang w:val="pl-PL"/>
        </w:rPr>
        <w:t xml:space="preserve">a) Tiêu chí chung </w:t>
      </w:r>
    </w:p>
    <w:p w:rsidR="009266BE" w:rsidRPr="00AA6B53" w:rsidRDefault="009266BE" w:rsidP="00B900D3">
      <w:pPr>
        <w:spacing w:before="100" w:after="100"/>
        <w:ind w:firstLine="756"/>
        <w:jc w:val="both"/>
        <w:rPr>
          <w:sz w:val="28"/>
          <w:lang w:val="pl-PL"/>
        </w:rPr>
      </w:pPr>
      <w:r w:rsidRPr="00AA6B53">
        <w:rPr>
          <w:sz w:val="28"/>
          <w:szCs w:val="28"/>
          <w:lang w:val="pl-PL"/>
        </w:rPr>
        <w:t xml:space="preserve">- </w:t>
      </w:r>
      <w:r w:rsidRPr="00AA6B53">
        <w:rPr>
          <w:sz w:val="28"/>
          <w:lang w:val="pl-PL"/>
        </w:rPr>
        <w:t>Nghiêm túc, khẩn trương thực hiện ý kiến chỉ đạo của cấp trên, tổ chức phối hợp chặt chẽ và có hiệu quả với cơ quan, tổ chức, đơn vị có liên quan.</w:t>
      </w:r>
    </w:p>
    <w:p w:rsidR="009266BE" w:rsidRPr="00AA6B53" w:rsidRDefault="009266BE" w:rsidP="009266BE">
      <w:pPr>
        <w:spacing w:before="120" w:after="120"/>
        <w:ind w:firstLine="756"/>
        <w:jc w:val="both"/>
        <w:rPr>
          <w:sz w:val="28"/>
          <w:szCs w:val="28"/>
          <w:lang w:val="pl-PL"/>
        </w:rPr>
      </w:pPr>
      <w:r w:rsidRPr="00AA6B53">
        <w:rPr>
          <w:sz w:val="28"/>
          <w:szCs w:val="28"/>
          <w:lang w:val="pl-PL"/>
        </w:rPr>
        <w:t xml:space="preserve">- </w:t>
      </w:r>
      <w:r w:rsidRPr="00AA6B53">
        <w:rPr>
          <w:sz w:val="28"/>
          <w:lang w:val="pl-PL"/>
        </w:rPr>
        <w:t>Có năng lực, trình độ chuyên môn, nghiệp vụ tốt</w:t>
      </w:r>
      <w:r w:rsidRPr="00AA6B53">
        <w:rPr>
          <w:sz w:val="28"/>
          <w:szCs w:val="28"/>
          <w:lang w:val="pl-PL"/>
        </w:rPr>
        <w:t>.</w:t>
      </w:r>
    </w:p>
    <w:p w:rsidR="009266BE" w:rsidRPr="00AA6B53" w:rsidRDefault="009266BE" w:rsidP="009266BE">
      <w:pPr>
        <w:spacing w:before="120" w:after="120"/>
        <w:ind w:firstLine="756"/>
        <w:jc w:val="both"/>
        <w:rPr>
          <w:sz w:val="28"/>
          <w:szCs w:val="28"/>
          <w:lang w:val="pl-PL"/>
        </w:rPr>
      </w:pPr>
      <w:r w:rsidRPr="00AA6B53">
        <w:rPr>
          <w:sz w:val="28"/>
          <w:szCs w:val="28"/>
          <w:lang w:val="pl-PL"/>
        </w:rPr>
        <w:t xml:space="preserve">- </w:t>
      </w:r>
      <w:r w:rsidRPr="00AA6B53">
        <w:rPr>
          <w:sz w:val="28"/>
          <w:lang w:val="pl-PL"/>
        </w:rPr>
        <w:t>Có thái độ tốt trong phục vụ, giao tiếp với nhân dân và thực hiện nghiêm túc quy tắc ứng xử, đạo đức nghề nghiệp của viên chức.</w:t>
      </w:r>
      <w:r w:rsidRPr="00AA6B53">
        <w:rPr>
          <w:sz w:val="28"/>
          <w:szCs w:val="28"/>
          <w:lang w:val="pl-PL"/>
        </w:rPr>
        <w:t xml:space="preserve"> </w:t>
      </w:r>
    </w:p>
    <w:p w:rsidR="009266BE" w:rsidRPr="00B86C8B" w:rsidRDefault="009266BE" w:rsidP="009266BE">
      <w:pPr>
        <w:spacing w:before="120" w:after="120"/>
        <w:ind w:firstLine="756"/>
        <w:jc w:val="both"/>
        <w:rPr>
          <w:color w:val="0000FF"/>
          <w:sz w:val="28"/>
          <w:szCs w:val="28"/>
          <w:lang w:val="pl-PL"/>
        </w:rPr>
      </w:pPr>
      <w:r w:rsidRPr="00B86C8B">
        <w:rPr>
          <w:color w:val="0000FF"/>
          <w:sz w:val="28"/>
          <w:szCs w:val="28"/>
          <w:lang w:val="pl-PL"/>
        </w:rPr>
        <w:t xml:space="preserve">- </w:t>
      </w:r>
      <w:r w:rsidRPr="00B86C8B">
        <w:rPr>
          <w:color w:val="0000FF"/>
          <w:sz w:val="28"/>
          <w:lang w:val="pl-PL"/>
        </w:rPr>
        <w:t>Chấp hành và hoàn thành tốt các nhiệm vụ được giao đột xuất.</w:t>
      </w:r>
    </w:p>
    <w:p w:rsidR="009266BE" w:rsidRPr="00AA6B53" w:rsidRDefault="009266BE" w:rsidP="009266BE">
      <w:pPr>
        <w:shd w:val="clear" w:color="auto" w:fill="FFFFFF"/>
        <w:spacing w:before="120" w:after="120"/>
        <w:ind w:left="14" w:firstLine="756"/>
        <w:jc w:val="both"/>
        <w:rPr>
          <w:sz w:val="28"/>
          <w:szCs w:val="28"/>
          <w:lang w:val="pl-PL"/>
        </w:rPr>
      </w:pPr>
      <w:r w:rsidRPr="00AA6B53">
        <w:rPr>
          <w:sz w:val="28"/>
          <w:szCs w:val="28"/>
          <w:lang w:val="pl-PL"/>
        </w:rPr>
        <w:t xml:space="preserve">- Có ít nhất 01 sáng kiến </w:t>
      </w:r>
      <w:r w:rsidR="002846D3" w:rsidRPr="00AA6B53">
        <w:rPr>
          <w:sz w:val="28"/>
          <w:szCs w:val="28"/>
          <w:lang w:val="pl-PL"/>
        </w:rPr>
        <w:t xml:space="preserve">trong </w:t>
      </w:r>
      <w:r w:rsidRPr="00AA6B53">
        <w:rPr>
          <w:sz w:val="28"/>
          <w:szCs w:val="28"/>
          <w:lang w:val="pl-PL"/>
        </w:rPr>
        <w:t xml:space="preserve">năm 2014 được cấp có thẩm quyền công nhận bằng văn bản hoặc vượt định mức nghiên cứu khoa học 02 đơn vị sản phẩm được tính từ các sản phẩm khoa học sau: </w:t>
      </w:r>
    </w:p>
    <w:p w:rsidR="009266BE" w:rsidRPr="00AA6B53" w:rsidRDefault="009266BE" w:rsidP="009266BE">
      <w:pPr>
        <w:shd w:val="clear" w:color="auto" w:fill="FFFFFF"/>
        <w:spacing w:before="120" w:after="120"/>
        <w:ind w:left="14" w:firstLine="756"/>
        <w:jc w:val="both"/>
        <w:rPr>
          <w:sz w:val="28"/>
          <w:szCs w:val="28"/>
          <w:lang w:val="pl-PL"/>
        </w:rPr>
      </w:pPr>
      <w:r w:rsidRPr="00AA6B53">
        <w:rPr>
          <w:sz w:val="28"/>
          <w:szCs w:val="28"/>
          <w:lang w:val="pl-PL"/>
        </w:rPr>
        <w:t>+ Chủ biên giáo trình hoặc sách chuyên khảo hoặc sách tham khảo;</w:t>
      </w:r>
    </w:p>
    <w:p w:rsidR="009266BE" w:rsidRPr="00AA6B53" w:rsidRDefault="009266BE" w:rsidP="009266BE">
      <w:pPr>
        <w:shd w:val="clear" w:color="auto" w:fill="FFFFFF"/>
        <w:spacing w:before="120" w:after="120"/>
        <w:ind w:left="14" w:firstLine="756"/>
        <w:jc w:val="both"/>
        <w:rPr>
          <w:sz w:val="28"/>
          <w:szCs w:val="28"/>
          <w:lang w:val="pl-PL"/>
        </w:rPr>
      </w:pPr>
      <w:r w:rsidRPr="00AA6B53">
        <w:rPr>
          <w:sz w:val="28"/>
          <w:szCs w:val="28"/>
          <w:lang w:val="pl-PL"/>
        </w:rPr>
        <w:t xml:space="preserve">+ Tác giả bài nghiên cứu đăng trên tạp chí chuyên ngành trong và </w:t>
      </w:r>
      <w:r w:rsidR="00B16FAA" w:rsidRPr="00AA6B53">
        <w:rPr>
          <w:sz w:val="28"/>
          <w:szCs w:val="28"/>
          <w:lang w:val="pl-PL"/>
        </w:rPr>
        <w:br/>
      </w:r>
      <w:r w:rsidRPr="00AA6B53">
        <w:rPr>
          <w:sz w:val="28"/>
          <w:szCs w:val="28"/>
          <w:lang w:val="pl-PL"/>
        </w:rPr>
        <w:t>ngoài nước;</w:t>
      </w:r>
    </w:p>
    <w:p w:rsidR="009266BE" w:rsidRPr="00AA6B53" w:rsidRDefault="009266BE" w:rsidP="009266BE">
      <w:pPr>
        <w:shd w:val="clear" w:color="auto" w:fill="FFFFFF"/>
        <w:spacing w:before="120" w:after="120"/>
        <w:ind w:left="14" w:firstLine="756"/>
        <w:jc w:val="both"/>
        <w:rPr>
          <w:sz w:val="28"/>
          <w:szCs w:val="28"/>
          <w:lang w:val="pl-PL"/>
        </w:rPr>
      </w:pPr>
      <w:r w:rsidRPr="00AA6B53">
        <w:rPr>
          <w:sz w:val="28"/>
          <w:szCs w:val="28"/>
          <w:lang w:val="pl-PL"/>
        </w:rPr>
        <w:t>+ Chủ nhiệm đề tài, đề án khoa học cấp cơ sở xếp loại xuất sắc;</w:t>
      </w:r>
    </w:p>
    <w:p w:rsidR="009266BE" w:rsidRPr="00AA6B53" w:rsidRDefault="009266BE" w:rsidP="009266BE">
      <w:pPr>
        <w:shd w:val="clear" w:color="auto" w:fill="FFFFFF"/>
        <w:spacing w:before="120" w:after="120"/>
        <w:ind w:left="14" w:firstLine="756"/>
        <w:jc w:val="both"/>
        <w:rPr>
          <w:sz w:val="28"/>
          <w:szCs w:val="28"/>
          <w:lang w:val="pl-PL"/>
        </w:rPr>
      </w:pPr>
      <w:r w:rsidRPr="00AA6B53">
        <w:rPr>
          <w:sz w:val="28"/>
          <w:szCs w:val="28"/>
          <w:lang w:val="pl-PL"/>
        </w:rPr>
        <w:t>+ Chủ nhiệm đề tài, đề án khoa học cấp Bộ xếp loại khá trở lên;</w:t>
      </w:r>
    </w:p>
    <w:p w:rsidR="009266BE" w:rsidRPr="00AA6B53" w:rsidRDefault="009266BE" w:rsidP="009266BE">
      <w:pPr>
        <w:shd w:val="clear" w:color="auto" w:fill="FFFFFF"/>
        <w:spacing w:before="120" w:after="120"/>
        <w:ind w:left="14" w:firstLine="756"/>
        <w:jc w:val="both"/>
        <w:rPr>
          <w:sz w:val="28"/>
          <w:szCs w:val="28"/>
          <w:lang w:val="pl-PL"/>
        </w:rPr>
      </w:pPr>
      <w:r w:rsidRPr="00AA6B53">
        <w:rPr>
          <w:sz w:val="28"/>
          <w:szCs w:val="28"/>
          <w:lang w:val="pl-PL"/>
        </w:rPr>
        <w:t>+ Chủ nhiệm đề tài và đề tài nhánh, đề án và đề án nhánh cấp Nhà nước xếp loại đạt trở lên.</w:t>
      </w:r>
    </w:p>
    <w:p w:rsidR="009266BE" w:rsidRPr="00AA6B53" w:rsidRDefault="009266BE" w:rsidP="009266BE">
      <w:pPr>
        <w:spacing w:before="120" w:after="120"/>
        <w:ind w:left="14" w:firstLine="756"/>
        <w:jc w:val="both"/>
        <w:rPr>
          <w:sz w:val="28"/>
          <w:szCs w:val="28"/>
          <w:lang w:val="pl-PL"/>
        </w:rPr>
      </w:pPr>
      <w:r w:rsidRPr="00AA6B53">
        <w:rPr>
          <w:sz w:val="28"/>
          <w:szCs w:val="28"/>
          <w:lang w:val="pl-PL"/>
        </w:rPr>
        <w:t xml:space="preserve">b) Tiêu chí theo ngạch, chức danh nghề nghiệp </w:t>
      </w:r>
    </w:p>
    <w:p w:rsidR="009266BE" w:rsidRPr="00AA6B53" w:rsidRDefault="009266BE" w:rsidP="009266BE">
      <w:pPr>
        <w:spacing w:before="120" w:after="120"/>
        <w:ind w:left="14" w:firstLine="756"/>
        <w:jc w:val="both"/>
        <w:rPr>
          <w:sz w:val="28"/>
          <w:szCs w:val="28"/>
          <w:lang w:val="pl-PL"/>
        </w:rPr>
      </w:pPr>
      <w:r w:rsidRPr="00AA6B53">
        <w:rPr>
          <w:sz w:val="28"/>
          <w:szCs w:val="28"/>
          <w:lang w:val="pl-PL"/>
        </w:rPr>
        <w:t xml:space="preserve">- Đối với viên chức và người lao động làm nhiệm vụ giảng dạy tại các đơn vị có chức năng giảng dạy và đối với nghiên cứu viên: </w:t>
      </w:r>
    </w:p>
    <w:p w:rsidR="009266BE" w:rsidRPr="00AA6B53" w:rsidRDefault="009266BE" w:rsidP="009266BE">
      <w:pPr>
        <w:spacing w:before="120" w:after="120"/>
        <w:ind w:left="14" w:firstLine="756"/>
        <w:jc w:val="both"/>
        <w:rPr>
          <w:sz w:val="28"/>
          <w:szCs w:val="28"/>
          <w:lang w:val="pl-PL"/>
        </w:rPr>
      </w:pPr>
      <w:r w:rsidRPr="00AA6B53">
        <w:rPr>
          <w:sz w:val="28"/>
          <w:szCs w:val="28"/>
          <w:lang w:val="pl-PL"/>
        </w:rPr>
        <w:t xml:space="preserve">Đạt tiêu chí theo chức danh nghề nghiệp tương ứng quy định tại Điểm b, Khoản </w:t>
      </w:r>
      <w:r w:rsidR="007A7BFA" w:rsidRPr="00AA6B53">
        <w:rPr>
          <w:sz w:val="28"/>
          <w:szCs w:val="28"/>
          <w:lang w:val="pl-PL"/>
        </w:rPr>
        <w:t>2</w:t>
      </w:r>
      <w:r w:rsidRPr="00AA6B53">
        <w:rPr>
          <w:sz w:val="28"/>
          <w:szCs w:val="28"/>
          <w:lang w:val="pl-PL"/>
        </w:rPr>
        <w:t xml:space="preserve"> Mục này;</w:t>
      </w:r>
    </w:p>
    <w:p w:rsidR="009266BE" w:rsidRPr="00AA6B53" w:rsidRDefault="009266BE" w:rsidP="009266BE">
      <w:pPr>
        <w:spacing w:before="120" w:after="120"/>
        <w:ind w:left="14" w:firstLine="756"/>
        <w:jc w:val="both"/>
        <w:rPr>
          <w:sz w:val="28"/>
          <w:szCs w:val="28"/>
          <w:lang w:val="pl-PL"/>
        </w:rPr>
      </w:pPr>
      <w:r w:rsidRPr="00AA6B53">
        <w:rPr>
          <w:sz w:val="28"/>
          <w:szCs w:val="28"/>
          <w:lang w:val="pl-PL"/>
        </w:rPr>
        <w:t>- Đối với các ngạch, chức danh khác:</w:t>
      </w:r>
    </w:p>
    <w:p w:rsidR="009266BE" w:rsidRPr="00AA6B53" w:rsidRDefault="009266BE" w:rsidP="009266BE">
      <w:pPr>
        <w:spacing w:before="120" w:after="120"/>
        <w:ind w:left="14" w:firstLine="756"/>
        <w:jc w:val="both"/>
        <w:rPr>
          <w:sz w:val="28"/>
          <w:lang w:val="pl-PL"/>
        </w:rPr>
      </w:pPr>
      <w:r w:rsidRPr="00AA6B53">
        <w:rPr>
          <w:sz w:val="28"/>
          <w:lang w:val="pl-PL"/>
        </w:rPr>
        <w:t>Hoàn thành 100% công việc hoặc nhiệm vụ được giao, trong đó có công việc hoặc nhiệm vụ hoàn thành vượt tiến độ, đạt hiệu quả.</w:t>
      </w:r>
    </w:p>
    <w:p w:rsidR="009266BE" w:rsidRPr="00AA6B53" w:rsidRDefault="009266BE" w:rsidP="009266BE">
      <w:pPr>
        <w:spacing w:before="120" w:after="120"/>
        <w:ind w:left="14" w:firstLine="756"/>
        <w:jc w:val="both"/>
        <w:rPr>
          <w:sz w:val="28"/>
          <w:szCs w:val="28"/>
          <w:lang w:val="pl-PL"/>
        </w:rPr>
      </w:pPr>
      <w:r w:rsidRPr="00AA6B53">
        <w:rPr>
          <w:sz w:val="28"/>
          <w:szCs w:val="28"/>
          <w:lang w:val="pl-PL"/>
        </w:rPr>
        <w:lastRenderedPageBreak/>
        <w:t xml:space="preserve">c) Tiêu chí đối với viên chức quản lý </w:t>
      </w:r>
    </w:p>
    <w:p w:rsidR="009266BE" w:rsidRPr="00AA6B53" w:rsidRDefault="00DF0056" w:rsidP="009266BE">
      <w:pPr>
        <w:spacing w:before="120" w:after="120"/>
        <w:ind w:left="14" w:firstLine="756"/>
        <w:jc w:val="both"/>
        <w:rPr>
          <w:sz w:val="28"/>
          <w:szCs w:val="28"/>
          <w:lang w:val="pl-PL"/>
        </w:rPr>
      </w:pPr>
      <w:r w:rsidRPr="00AA6B53">
        <w:rPr>
          <w:sz w:val="28"/>
          <w:szCs w:val="28"/>
          <w:lang w:val="pl-PL"/>
        </w:rPr>
        <w:t>N</w:t>
      </w:r>
      <w:r w:rsidR="009266BE" w:rsidRPr="00AA6B53">
        <w:rPr>
          <w:sz w:val="28"/>
          <w:szCs w:val="28"/>
          <w:lang w:val="pl-PL"/>
        </w:rPr>
        <w:t>goài các tiêu chí quy định tại Điểm a và Điểm b Khoản này, phải có đủ các tiêu chí sau đây thì phân loại ở mức độ hoàn thành xuất sắc nhiệm vụ:</w:t>
      </w:r>
    </w:p>
    <w:p w:rsidR="009266BE" w:rsidRPr="00AA6B53" w:rsidRDefault="009266BE" w:rsidP="009266BE">
      <w:pPr>
        <w:spacing w:before="120" w:after="120"/>
        <w:ind w:left="14" w:firstLine="756"/>
        <w:jc w:val="both"/>
        <w:rPr>
          <w:sz w:val="28"/>
          <w:szCs w:val="28"/>
          <w:lang w:val="pl-PL"/>
        </w:rPr>
      </w:pPr>
      <w:r w:rsidRPr="00AA6B53">
        <w:rPr>
          <w:sz w:val="28"/>
          <w:szCs w:val="28"/>
          <w:lang w:val="pl-PL"/>
        </w:rPr>
        <w:t>- Có ý thức chủ động, sáng tạo trong công tác điều hành, tổ chức thực hiện công việc;</w:t>
      </w:r>
    </w:p>
    <w:p w:rsidR="009266BE" w:rsidRPr="00AA6B53" w:rsidRDefault="009266BE" w:rsidP="009266BE">
      <w:pPr>
        <w:spacing w:before="120" w:after="120"/>
        <w:ind w:left="14" w:firstLine="756"/>
        <w:jc w:val="both"/>
        <w:rPr>
          <w:sz w:val="28"/>
          <w:szCs w:val="28"/>
          <w:lang w:val="pl-PL"/>
        </w:rPr>
      </w:pPr>
      <w:r w:rsidRPr="00AA6B53">
        <w:rPr>
          <w:sz w:val="28"/>
          <w:szCs w:val="28"/>
          <w:lang w:val="pl-PL"/>
        </w:rPr>
        <w:t>- Triển khai và thực hiện tốt cơ chế tự chủ, tự chịu trách nhiệm đối với đơn vị sự nghiệp công lập theo quy định của pháp luật;</w:t>
      </w:r>
    </w:p>
    <w:p w:rsidR="009266BE" w:rsidRPr="00AA6B53" w:rsidRDefault="009266BE" w:rsidP="009266BE">
      <w:pPr>
        <w:spacing w:before="120" w:after="120"/>
        <w:ind w:left="14" w:firstLine="756"/>
        <w:jc w:val="both"/>
        <w:rPr>
          <w:sz w:val="28"/>
          <w:szCs w:val="28"/>
          <w:lang w:val="pl-PL"/>
        </w:rPr>
      </w:pPr>
      <w:r w:rsidRPr="00AA6B53">
        <w:rPr>
          <w:sz w:val="28"/>
          <w:szCs w:val="28"/>
          <w:lang w:val="pl-PL"/>
        </w:rPr>
        <w:t>- Quản lý, điều hành cơ quan, đơn vị hoàn thành 100% khối lượng công việc, có 50% nhiệm vụ hoàn thành vượt tiến độ và thời gian, bảo đảm chất lượng, hiệu quả.</w:t>
      </w:r>
    </w:p>
    <w:p w:rsidR="00534D76" w:rsidRPr="00AA6B53" w:rsidRDefault="00534D76" w:rsidP="007B4C9E">
      <w:pPr>
        <w:spacing w:before="100" w:after="100"/>
        <w:ind w:firstLine="709"/>
        <w:jc w:val="both"/>
        <w:rPr>
          <w:b/>
          <w:sz w:val="28"/>
          <w:szCs w:val="28"/>
          <w:lang w:val="pl-PL"/>
        </w:rPr>
      </w:pPr>
      <w:r w:rsidRPr="00AA6B53">
        <w:rPr>
          <w:b/>
          <w:sz w:val="28"/>
          <w:szCs w:val="28"/>
          <w:lang w:val="pl-PL"/>
        </w:rPr>
        <w:t>2. Mức độ hoàn thành tốt nhiệm vụ</w:t>
      </w:r>
    </w:p>
    <w:p w:rsidR="00534D76" w:rsidRPr="00AA6B53" w:rsidRDefault="00534D76" w:rsidP="007B4C9E">
      <w:pPr>
        <w:spacing w:before="100" w:after="100"/>
        <w:ind w:firstLine="709"/>
        <w:jc w:val="both"/>
        <w:rPr>
          <w:sz w:val="28"/>
          <w:szCs w:val="28"/>
          <w:lang w:val="pl-PL"/>
        </w:rPr>
      </w:pPr>
      <w:r w:rsidRPr="00AA6B53">
        <w:rPr>
          <w:sz w:val="28"/>
          <w:szCs w:val="28"/>
          <w:lang w:val="pl-PL"/>
        </w:rPr>
        <w:t xml:space="preserve">Viên chức và người lao động có đủ các tiêu chí sau </w:t>
      </w:r>
      <w:r w:rsidR="007F36E0" w:rsidRPr="00AA6B53">
        <w:rPr>
          <w:sz w:val="28"/>
          <w:szCs w:val="28"/>
          <w:lang w:val="pl-PL"/>
        </w:rPr>
        <w:t xml:space="preserve">đây </w:t>
      </w:r>
      <w:r w:rsidRPr="00AA6B53">
        <w:rPr>
          <w:sz w:val="28"/>
          <w:szCs w:val="28"/>
          <w:lang w:val="pl-PL"/>
        </w:rPr>
        <w:t>thì phân loại ở mức độ hoàn thành tốt nhiệm vụ:</w:t>
      </w:r>
    </w:p>
    <w:p w:rsidR="00534D76" w:rsidRPr="00AA6B53" w:rsidRDefault="00534D76" w:rsidP="007B4C9E">
      <w:pPr>
        <w:spacing w:before="100" w:after="100"/>
        <w:ind w:firstLine="709"/>
        <w:jc w:val="both"/>
        <w:rPr>
          <w:sz w:val="28"/>
          <w:szCs w:val="28"/>
          <w:lang w:val="pl-PL"/>
        </w:rPr>
      </w:pPr>
      <w:r w:rsidRPr="00AA6B53">
        <w:rPr>
          <w:sz w:val="28"/>
          <w:szCs w:val="28"/>
          <w:lang w:val="pl-PL"/>
        </w:rPr>
        <w:t>a) Tiêu chí chung</w:t>
      </w:r>
    </w:p>
    <w:p w:rsidR="00534D76" w:rsidRPr="00AA6B53" w:rsidRDefault="00534D76" w:rsidP="007B4C9E">
      <w:pPr>
        <w:spacing w:before="100" w:after="100"/>
        <w:ind w:firstLine="709"/>
        <w:jc w:val="both"/>
        <w:rPr>
          <w:sz w:val="28"/>
          <w:lang w:val="pl-PL"/>
        </w:rPr>
      </w:pPr>
      <w:r w:rsidRPr="00AA6B53">
        <w:rPr>
          <w:sz w:val="28"/>
          <w:lang w:val="pl-PL"/>
        </w:rPr>
        <w:t>- Nghiêm túc</w:t>
      </w:r>
      <w:r w:rsidR="00C15067" w:rsidRPr="00AA6B53">
        <w:rPr>
          <w:sz w:val="28"/>
          <w:lang w:val="pl-PL"/>
        </w:rPr>
        <w:t>,</w:t>
      </w:r>
      <w:r w:rsidRPr="00AA6B53">
        <w:rPr>
          <w:sz w:val="28"/>
          <w:lang w:val="pl-PL"/>
        </w:rPr>
        <w:t xml:space="preserve"> khẩn trương thực hiện ý kiến chỉ đạo của cấp trên, tổ chức phối hợp chặt chẽ và có hiệu quả với cơ quan, tổ chức, đơn vị có liên quan;</w:t>
      </w:r>
    </w:p>
    <w:p w:rsidR="00534D76" w:rsidRPr="00AA6B53" w:rsidRDefault="00534D76" w:rsidP="007B4C9E">
      <w:pPr>
        <w:spacing w:before="100" w:after="100"/>
        <w:ind w:firstLine="709"/>
        <w:jc w:val="both"/>
        <w:rPr>
          <w:sz w:val="28"/>
          <w:lang w:val="pl-PL"/>
        </w:rPr>
      </w:pPr>
      <w:r w:rsidRPr="00AA6B53">
        <w:rPr>
          <w:sz w:val="28"/>
          <w:lang w:val="pl-PL"/>
        </w:rPr>
        <w:t>- Có năng lực, trình độ chuyên môn, nghiệp vụ tốt;</w:t>
      </w:r>
    </w:p>
    <w:p w:rsidR="00534D76" w:rsidRPr="00AA6B53" w:rsidRDefault="00534D76" w:rsidP="007B4C9E">
      <w:pPr>
        <w:spacing w:before="100" w:after="100"/>
        <w:ind w:firstLine="709"/>
        <w:jc w:val="both"/>
        <w:rPr>
          <w:sz w:val="28"/>
          <w:lang w:val="pl-PL"/>
        </w:rPr>
      </w:pPr>
      <w:r w:rsidRPr="00AA6B53">
        <w:rPr>
          <w:sz w:val="28"/>
          <w:lang w:val="pl-PL"/>
        </w:rPr>
        <w:t xml:space="preserve">- Có thái độ tốt trong phục vụ, giao tiếp với nhân dân và thực hiện nghiêm túc quy tắc ứng xử, đạo đức nghề nghiệp của viên chức; </w:t>
      </w:r>
    </w:p>
    <w:p w:rsidR="00534D76" w:rsidRPr="00AA6B53" w:rsidRDefault="00534D76" w:rsidP="007B4C9E">
      <w:pPr>
        <w:spacing w:before="100" w:after="100"/>
        <w:ind w:firstLine="709"/>
        <w:jc w:val="both"/>
        <w:rPr>
          <w:sz w:val="28"/>
          <w:szCs w:val="28"/>
          <w:lang w:val="pl-PL"/>
        </w:rPr>
      </w:pPr>
      <w:r w:rsidRPr="00AA6B53">
        <w:rPr>
          <w:sz w:val="28"/>
          <w:szCs w:val="28"/>
          <w:lang w:val="pl-PL"/>
        </w:rPr>
        <w:t xml:space="preserve">b) Tiêu chí theo ngạch, chức danh nghề nghiệp </w:t>
      </w:r>
    </w:p>
    <w:p w:rsidR="00534D76" w:rsidRPr="00AA6B53" w:rsidRDefault="00534D76" w:rsidP="007B4C9E">
      <w:pPr>
        <w:spacing w:before="100" w:after="100"/>
        <w:ind w:firstLine="709"/>
        <w:jc w:val="both"/>
        <w:rPr>
          <w:sz w:val="28"/>
          <w:szCs w:val="28"/>
          <w:lang w:val="pl-PL"/>
        </w:rPr>
      </w:pPr>
      <w:r w:rsidRPr="00AA6B53">
        <w:rPr>
          <w:sz w:val="28"/>
          <w:szCs w:val="28"/>
          <w:lang w:val="pl-PL"/>
        </w:rPr>
        <w:t>- Đối với viên chức và người lao động làm nhiệm vụ giảng dạy tại các đơn vị có chức năng giảng dạy:</w:t>
      </w:r>
    </w:p>
    <w:p w:rsidR="00534D76" w:rsidRPr="00AA6B53" w:rsidRDefault="00534D76" w:rsidP="007B4C9E">
      <w:pPr>
        <w:spacing w:before="100" w:after="100"/>
        <w:ind w:firstLine="709"/>
        <w:jc w:val="both"/>
        <w:rPr>
          <w:sz w:val="28"/>
          <w:szCs w:val="28"/>
          <w:lang w:val="pl-PL"/>
        </w:rPr>
      </w:pPr>
      <w:r w:rsidRPr="00AA6B53">
        <w:rPr>
          <w:sz w:val="28"/>
          <w:szCs w:val="28"/>
          <w:lang w:val="pl-PL"/>
        </w:rPr>
        <w:t xml:space="preserve">+ Đối với giáo viên, giảng viên (hạng III) - mã số: V.07.01.03: </w:t>
      </w:r>
    </w:p>
    <w:p w:rsidR="00534D76" w:rsidRPr="00AA6B53" w:rsidRDefault="00534D76" w:rsidP="007B4C9E">
      <w:pPr>
        <w:spacing w:before="100" w:after="100"/>
        <w:ind w:firstLine="709"/>
        <w:jc w:val="both"/>
        <w:rPr>
          <w:sz w:val="28"/>
          <w:szCs w:val="28"/>
          <w:lang w:val="pl-PL"/>
        </w:rPr>
      </w:pPr>
      <w:r w:rsidRPr="00AA6B53">
        <w:rPr>
          <w:sz w:val="28"/>
          <w:szCs w:val="28"/>
          <w:lang w:val="pl-PL"/>
        </w:rPr>
        <w:t>Đạt 240 giờ chuẩn giảng dạy và có ít nhất 1,2 đơn vị sản phẩm khoa học;</w:t>
      </w:r>
    </w:p>
    <w:p w:rsidR="00534D76" w:rsidRPr="00AA6B53" w:rsidRDefault="00534D76" w:rsidP="007B4C9E">
      <w:pPr>
        <w:spacing w:before="100" w:after="100"/>
        <w:ind w:firstLine="709"/>
        <w:jc w:val="both"/>
        <w:rPr>
          <w:sz w:val="28"/>
          <w:szCs w:val="28"/>
          <w:lang w:val="pl-PL"/>
        </w:rPr>
      </w:pPr>
      <w:r w:rsidRPr="00AA6B53">
        <w:rPr>
          <w:sz w:val="28"/>
          <w:szCs w:val="28"/>
          <w:lang w:val="pl-PL"/>
        </w:rPr>
        <w:t>+ Đối với giảng viên chính (hạng II) - mã số: V.07.01.02:</w:t>
      </w:r>
    </w:p>
    <w:p w:rsidR="00534D76" w:rsidRPr="00AA6B53" w:rsidRDefault="00534D76" w:rsidP="007B4C9E">
      <w:pPr>
        <w:spacing w:before="100" w:after="100"/>
        <w:ind w:firstLine="709"/>
        <w:jc w:val="both"/>
        <w:rPr>
          <w:sz w:val="28"/>
          <w:szCs w:val="28"/>
          <w:lang w:val="pl-PL"/>
        </w:rPr>
      </w:pPr>
      <w:r w:rsidRPr="00AA6B53">
        <w:rPr>
          <w:sz w:val="28"/>
          <w:szCs w:val="28"/>
          <w:lang w:val="pl-PL"/>
        </w:rPr>
        <w:t>Đạt 264 giờ chuẩn giảng dạy và có ít nhất 02 đơn vị sản phẩm khoa học;</w:t>
      </w:r>
    </w:p>
    <w:p w:rsidR="00534D76" w:rsidRPr="00AA6B53" w:rsidRDefault="00534D76" w:rsidP="007B4C9E">
      <w:pPr>
        <w:spacing w:before="100" w:after="100"/>
        <w:ind w:firstLine="709"/>
        <w:jc w:val="both"/>
        <w:rPr>
          <w:sz w:val="28"/>
          <w:szCs w:val="28"/>
          <w:lang w:val="pl-PL"/>
        </w:rPr>
      </w:pPr>
      <w:r w:rsidRPr="00AA6B53">
        <w:rPr>
          <w:sz w:val="28"/>
          <w:szCs w:val="28"/>
          <w:lang w:val="pl-PL"/>
        </w:rPr>
        <w:t>+ Đối với giảng viên cao cấp (hạng I) - mã số: V.07.01.01:</w:t>
      </w:r>
    </w:p>
    <w:p w:rsidR="00534D76" w:rsidRPr="00AA6B53" w:rsidRDefault="00534D76" w:rsidP="007B4C9E">
      <w:pPr>
        <w:spacing w:before="100" w:after="100"/>
        <w:ind w:firstLine="709"/>
        <w:jc w:val="both"/>
        <w:rPr>
          <w:sz w:val="28"/>
          <w:szCs w:val="28"/>
          <w:lang w:val="pl-PL"/>
        </w:rPr>
      </w:pPr>
      <w:r w:rsidRPr="00AA6B53">
        <w:rPr>
          <w:sz w:val="28"/>
          <w:szCs w:val="28"/>
          <w:lang w:val="pl-PL"/>
        </w:rPr>
        <w:t>Đạt 264 giờ chuẩn giảng dạy và có ít nhất 03 đơn vị sản phẩm khoa học.</w:t>
      </w:r>
    </w:p>
    <w:p w:rsidR="00534D76" w:rsidRPr="00AA6B53" w:rsidRDefault="00534D76" w:rsidP="007B4C9E">
      <w:pPr>
        <w:shd w:val="clear" w:color="auto" w:fill="FFFFFF"/>
        <w:spacing w:before="100" w:after="100"/>
        <w:ind w:firstLine="720"/>
        <w:jc w:val="both"/>
        <w:rPr>
          <w:sz w:val="28"/>
          <w:szCs w:val="28"/>
          <w:lang w:val="pl-PL"/>
        </w:rPr>
      </w:pPr>
      <w:r w:rsidRPr="00AA6B53">
        <w:rPr>
          <w:sz w:val="28"/>
          <w:szCs w:val="28"/>
          <w:lang w:val="pl-PL"/>
        </w:rPr>
        <w:t xml:space="preserve">Ngoài các tiêu chí trên, viên chức và người lao động làm nhiệm vụ giảng dạy tại các đơn vị có chức năng giảng dạy phải hoàn thành các công việc, nhiệm vụ khác được giao (như </w:t>
      </w:r>
      <w:r w:rsidRPr="00AA6B53">
        <w:rPr>
          <w:bCs/>
          <w:sz w:val="28"/>
          <w:szCs w:val="28"/>
          <w:lang w:val="pl-PL"/>
        </w:rPr>
        <w:t>đi đào tạo, bồi dưỡng nâng cao trình độ, đi thực tế và các hoạt động mang tính chuyên môn, hành chính).</w:t>
      </w:r>
    </w:p>
    <w:p w:rsidR="00A94470" w:rsidRPr="00AA6B53" w:rsidRDefault="00A94470" w:rsidP="007B4C9E">
      <w:pPr>
        <w:spacing w:before="100" w:after="100"/>
        <w:ind w:firstLine="709"/>
        <w:jc w:val="both"/>
        <w:rPr>
          <w:sz w:val="28"/>
          <w:szCs w:val="28"/>
          <w:lang w:val="pl-PL"/>
        </w:rPr>
      </w:pPr>
      <w:r w:rsidRPr="00AA6B53">
        <w:rPr>
          <w:sz w:val="28"/>
          <w:szCs w:val="28"/>
          <w:lang w:val="pl-PL"/>
        </w:rPr>
        <w:t>- Đối với chức danh nghiên cứu viên (hạng III)</w:t>
      </w:r>
      <w:r w:rsidR="008C62D4" w:rsidRPr="00AA6B53">
        <w:rPr>
          <w:sz w:val="28"/>
          <w:szCs w:val="28"/>
          <w:lang w:val="pl-PL"/>
        </w:rPr>
        <w:t xml:space="preserve"> </w:t>
      </w:r>
      <w:r w:rsidRPr="00AA6B53">
        <w:rPr>
          <w:sz w:val="28"/>
          <w:szCs w:val="28"/>
          <w:lang w:val="pl-PL"/>
        </w:rPr>
        <w:t>- mã số: V.05.01.03:</w:t>
      </w:r>
    </w:p>
    <w:p w:rsidR="00534D76" w:rsidRPr="00AA6B53" w:rsidRDefault="00534D76" w:rsidP="007B4C9E">
      <w:pPr>
        <w:spacing w:before="100" w:after="100"/>
        <w:ind w:firstLine="709"/>
        <w:jc w:val="both"/>
        <w:rPr>
          <w:sz w:val="28"/>
          <w:szCs w:val="28"/>
          <w:lang w:val="pl-PL"/>
        </w:rPr>
      </w:pPr>
      <w:r w:rsidRPr="00AA6B53">
        <w:rPr>
          <w:sz w:val="28"/>
          <w:szCs w:val="28"/>
          <w:lang w:val="pl-PL"/>
        </w:rPr>
        <w:t xml:space="preserve">Hoàn thành 100% các công việc được giao bảo đảm tiến độ, chất lượng và hiệu quả (kể cả việc </w:t>
      </w:r>
      <w:r w:rsidRPr="00AA6B53">
        <w:rPr>
          <w:bCs/>
          <w:sz w:val="28"/>
          <w:szCs w:val="28"/>
          <w:lang w:val="pl-PL"/>
        </w:rPr>
        <w:t xml:space="preserve">đi đào tạo, bồi dưỡng nâng cao trình độ, đi thực tế và các hoạt động mang tính chuyên môn, hành chính) </w:t>
      </w:r>
      <w:r w:rsidRPr="00AA6B53">
        <w:rPr>
          <w:sz w:val="28"/>
          <w:szCs w:val="28"/>
          <w:lang w:val="pl-PL"/>
        </w:rPr>
        <w:t>và có ít nhất 05 đơn vị sản phẩm nghiên cứu khoa học.</w:t>
      </w:r>
    </w:p>
    <w:p w:rsidR="00534D76" w:rsidRPr="00AA6B53" w:rsidRDefault="00534D76" w:rsidP="007B4C9E">
      <w:pPr>
        <w:shd w:val="clear" w:color="auto" w:fill="FFFFFF"/>
        <w:spacing w:before="100" w:after="100"/>
        <w:ind w:firstLine="709"/>
        <w:jc w:val="both"/>
        <w:rPr>
          <w:sz w:val="28"/>
          <w:szCs w:val="28"/>
          <w:lang w:val="pl-PL"/>
        </w:rPr>
      </w:pPr>
      <w:r w:rsidRPr="00AA6B53">
        <w:rPr>
          <w:sz w:val="28"/>
          <w:szCs w:val="28"/>
          <w:lang w:val="pl-PL"/>
        </w:rPr>
        <w:t>- Đối với các ngạch, chức danh khác:</w:t>
      </w:r>
    </w:p>
    <w:p w:rsidR="00534D76" w:rsidRPr="00AA6B53" w:rsidRDefault="00534D76" w:rsidP="007B4C9E">
      <w:pPr>
        <w:shd w:val="clear" w:color="auto" w:fill="FFFFFF"/>
        <w:spacing w:before="100" w:after="100"/>
        <w:ind w:firstLine="720"/>
        <w:jc w:val="both"/>
        <w:rPr>
          <w:sz w:val="28"/>
          <w:szCs w:val="28"/>
          <w:lang w:val="pl-PL"/>
        </w:rPr>
      </w:pPr>
      <w:r w:rsidRPr="00AA6B53">
        <w:rPr>
          <w:sz w:val="28"/>
          <w:szCs w:val="28"/>
          <w:lang w:val="pl-PL"/>
        </w:rPr>
        <w:lastRenderedPageBreak/>
        <w:t xml:space="preserve">Hoàn thành 100% các công việc được giao bảo đảm tiến độ, chất lượng và hiệu quả (kể cả việc </w:t>
      </w:r>
      <w:r w:rsidRPr="00AA6B53">
        <w:rPr>
          <w:bCs/>
          <w:sz w:val="28"/>
          <w:szCs w:val="28"/>
          <w:lang w:val="pl-PL"/>
        </w:rPr>
        <w:t>đi đào tạo, bồi dưỡng nâng cao trình độ, đi thực tế và các hoạt động mang tính chuyên môn, hành chính).</w:t>
      </w:r>
    </w:p>
    <w:p w:rsidR="00534D76" w:rsidRPr="00AA6B53" w:rsidRDefault="00534D76" w:rsidP="007B4C9E">
      <w:pPr>
        <w:spacing w:before="100" w:after="100"/>
        <w:ind w:firstLine="709"/>
        <w:jc w:val="both"/>
        <w:rPr>
          <w:sz w:val="28"/>
          <w:szCs w:val="28"/>
          <w:lang w:val="pl-PL"/>
        </w:rPr>
      </w:pPr>
      <w:r w:rsidRPr="00AA6B53">
        <w:rPr>
          <w:sz w:val="28"/>
          <w:szCs w:val="28"/>
          <w:lang w:val="pl-PL"/>
        </w:rPr>
        <w:t xml:space="preserve">c) Tiêu chí đối với viên chức quản lý </w:t>
      </w:r>
    </w:p>
    <w:p w:rsidR="00534D76" w:rsidRPr="00AA6B53" w:rsidRDefault="00DF0056" w:rsidP="007B4C9E">
      <w:pPr>
        <w:spacing w:before="100" w:after="100"/>
        <w:ind w:firstLine="709"/>
        <w:jc w:val="both"/>
        <w:rPr>
          <w:sz w:val="28"/>
          <w:szCs w:val="28"/>
          <w:lang w:val="pl-PL"/>
        </w:rPr>
      </w:pPr>
      <w:r w:rsidRPr="00AA6B53">
        <w:rPr>
          <w:sz w:val="28"/>
          <w:szCs w:val="28"/>
          <w:lang w:val="pl-PL"/>
        </w:rPr>
        <w:t>N</w:t>
      </w:r>
      <w:r w:rsidR="00534D76" w:rsidRPr="00AA6B53">
        <w:rPr>
          <w:sz w:val="28"/>
          <w:szCs w:val="28"/>
          <w:lang w:val="pl-PL"/>
        </w:rPr>
        <w:t xml:space="preserve">goài các tiêu chí quy định tại Điểm a và Điểm b Khoản này, phải có </w:t>
      </w:r>
      <w:r w:rsidR="008172E5" w:rsidRPr="00AA6B53">
        <w:rPr>
          <w:sz w:val="28"/>
          <w:szCs w:val="28"/>
          <w:lang w:val="pl-PL"/>
        </w:rPr>
        <w:t xml:space="preserve">đủ </w:t>
      </w:r>
      <w:r w:rsidR="00534D76" w:rsidRPr="00AA6B53">
        <w:rPr>
          <w:sz w:val="28"/>
          <w:szCs w:val="28"/>
          <w:lang w:val="pl-PL"/>
        </w:rPr>
        <w:t>các tiêu chí sau đây thì phân loại ở mức độ hoàn thành tốt nhiệm vụ:</w:t>
      </w:r>
    </w:p>
    <w:p w:rsidR="00534D76" w:rsidRPr="00AA6B53" w:rsidRDefault="00534D76" w:rsidP="007B4C9E">
      <w:pPr>
        <w:spacing w:before="100" w:after="100"/>
        <w:ind w:firstLine="709"/>
        <w:jc w:val="both"/>
        <w:rPr>
          <w:sz w:val="28"/>
          <w:lang w:val="pl-PL"/>
        </w:rPr>
      </w:pPr>
      <w:r w:rsidRPr="00AA6B53">
        <w:rPr>
          <w:sz w:val="28"/>
          <w:lang w:val="pl-PL"/>
        </w:rPr>
        <w:t>- Có ý thức chủ động, sáng tạo trong công tác điều hành, tổ chức thực hiện công việc;</w:t>
      </w:r>
    </w:p>
    <w:p w:rsidR="00534D76" w:rsidRPr="00AA6B53" w:rsidRDefault="00534D76" w:rsidP="007B4C9E">
      <w:pPr>
        <w:spacing w:before="100" w:after="100"/>
        <w:ind w:firstLine="709"/>
        <w:jc w:val="both"/>
        <w:rPr>
          <w:sz w:val="28"/>
          <w:lang w:val="pl-PL"/>
        </w:rPr>
      </w:pPr>
      <w:r w:rsidRPr="00AA6B53">
        <w:rPr>
          <w:sz w:val="28"/>
          <w:lang w:val="pl-PL"/>
        </w:rPr>
        <w:t xml:space="preserve">- Triển khai và thực hiện tốt cơ chế tự chủ, tự chịu trách nhiệm đối với đơn vị sự nghiệp công lập theo quy định của pháp luật; </w:t>
      </w:r>
    </w:p>
    <w:p w:rsidR="00534D76" w:rsidRPr="00AA6B53" w:rsidRDefault="00534D76" w:rsidP="007B4C9E">
      <w:pPr>
        <w:spacing w:before="100" w:after="100"/>
        <w:ind w:firstLine="709"/>
        <w:jc w:val="both"/>
        <w:rPr>
          <w:sz w:val="28"/>
          <w:lang w:val="pl-PL"/>
        </w:rPr>
      </w:pPr>
      <w:r w:rsidRPr="00AA6B53">
        <w:rPr>
          <w:sz w:val="28"/>
          <w:lang w:val="pl-PL"/>
        </w:rPr>
        <w:t xml:space="preserve">- Quản lý, điều hành đơn vị hoàn thành 100% khối lượng công việc, đảm bảo hiệu quả và chất lượng tốt các nhiệm vụ thuộc chương trình, kế hoạch của đơn vị trong năm công tác. </w:t>
      </w:r>
    </w:p>
    <w:p w:rsidR="00BD6C6B" w:rsidRPr="00AA6B53" w:rsidRDefault="00534D76" w:rsidP="007B4C9E">
      <w:pPr>
        <w:spacing w:before="100" w:after="100"/>
        <w:ind w:firstLine="709"/>
        <w:jc w:val="both"/>
        <w:rPr>
          <w:b/>
          <w:sz w:val="28"/>
          <w:szCs w:val="28"/>
          <w:lang w:val="pl-PL"/>
        </w:rPr>
      </w:pPr>
      <w:r w:rsidRPr="00AA6B53">
        <w:rPr>
          <w:b/>
          <w:sz w:val="28"/>
          <w:szCs w:val="28"/>
          <w:lang w:val="pl-PL"/>
        </w:rPr>
        <w:t>3</w:t>
      </w:r>
      <w:r w:rsidR="00BD6C6B" w:rsidRPr="00AA6B53">
        <w:rPr>
          <w:b/>
          <w:sz w:val="28"/>
          <w:szCs w:val="28"/>
          <w:lang w:val="pl-PL"/>
        </w:rPr>
        <w:t>. Mức độ hoàn thành nhiệm vụ</w:t>
      </w:r>
    </w:p>
    <w:p w:rsidR="00BD6C6B" w:rsidRPr="00AA6B53" w:rsidRDefault="00653AF6" w:rsidP="007B4C9E">
      <w:pPr>
        <w:spacing w:before="100" w:after="100"/>
        <w:ind w:firstLine="709"/>
        <w:jc w:val="both"/>
        <w:rPr>
          <w:sz w:val="28"/>
          <w:szCs w:val="28"/>
          <w:lang w:val="pl-PL"/>
        </w:rPr>
      </w:pPr>
      <w:r w:rsidRPr="00AA6B53">
        <w:rPr>
          <w:sz w:val="28"/>
          <w:szCs w:val="28"/>
          <w:lang w:val="pl-PL"/>
        </w:rPr>
        <w:t>V</w:t>
      </w:r>
      <w:r w:rsidR="00BD6C6B" w:rsidRPr="00AA6B53">
        <w:rPr>
          <w:sz w:val="28"/>
          <w:szCs w:val="28"/>
          <w:lang w:val="pl-PL"/>
        </w:rPr>
        <w:t xml:space="preserve">iên chức và người lao động có đủ các </w:t>
      </w:r>
      <w:r w:rsidR="00F52781" w:rsidRPr="00AA6B53">
        <w:rPr>
          <w:sz w:val="28"/>
          <w:szCs w:val="28"/>
          <w:lang w:val="pl-PL"/>
        </w:rPr>
        <w:t>tiêu chí</w:t>
      </w:r>
      <w:r w:rsidR="00BD6C6B" w:rsidRPr="00AA6B53">
        <w:rPr>
          <w:sz w:val="28"/>
          <w:szCs w:val="28"/>
          <w:lang w:val="pl-PL"/>
        </w:rPr>
        <w:t xml:space="preserve"> sau thì </w:t>
      </w:r>
      <w:r w:rsidR="005721EF" w:rsidRPr="00AA6B53">
        <w:rPr>
          <w:sz w:val="28"/>
          <w:szCs w:val="28"/>
          <w:lang w:val="pl-PL"/>
        </w:rPr>
        <w:t xml:space="preserve">phân loại ở mức độ </w:t>
      </w:r>
      <w:r w:rsidR="00BD6C6B" w:rsidRPr="00AA6B53">
        <w:rPr>
          <w:sz w:val="28"/>
          <w:szCs w:val="28"/>
          <w:lang w:val="pl-PL"/>
        </w:rPr>
        <w:t>hoàn thành nhiệm vụ:</w:t>
      </w:r>
    </w:p>
    <w:p w:rsidR="00BD6C6B" w:rsidRPr="00AA6B53" w:rsidRDefault="00BD6C6B" w:rsidP="007B4C9E">
      <w:pPr>
        <w:spacing w:before="100" w:after="100"/>
        <w:ind w:firstLine="709"/>
        <w:jc w:val="both"/>
        <w:rPr>
          <w:sz w:val="28"/>
          <w:szCs w:val="28"/>
          <w:lang w:val="pl-PL"/>
        </w:rPr>
      </w:pPr>
      <w:r w:rsidRPr="00AA6B53">
        <w:rPr>
          <w:sz w:val="28"/>
          <w:szCs w:val="28"/>
          <w:lang w:val="pl-PL"/>
        </w:rPr>
        <w:t xml:space="preserve">a) </w:t>
      </w:r>
      <w:r w:rsidR="00F52781" w:rsidRPr="00AA6B53">
        <w:rPr>
          <w:sz w:val="28"/>
          <w:szCs w:val="28"/>
          <w:lang w:val="pl-PL"/>
        </w:rPr>
        <w:t>Tiêu chí</w:t>
      </w:r>
      <w:r w:rsidR="00AE41EA" w:rsidRPr="00AA6B53">
        <w:rPr>
          <w:sz w:val="28"/>
          <w:szCs w:val="28"/>
          <w:lang w:val="pl-PL"/>
        </w:rPr>
        <w:t xml:space="preserve"> chung</w:t>
      </w:r>
    </w:p>
    <w:p w:rsidR="00BD6C6B" w:rsidRPr="00AA6B53" w:rsidRDefault="00BD6C6B" w:rsidP="007B4C9E">
      <w:pPr>
        <w:spacing w:before="100" w:after="100"/>
        <w:ind w:firstLine="709"/>
        <w:jc w:val="both"/>
        <w:rPr>
          <w:sz w:val="28"/>
          <w:lang w:val="pl-PL"/>
        </w:rPr>
      </w:pPr>
      <w:r w:rsidRPr="00AA6B53">
        <w:rPr>
          <w:sz w:val="28"/>
          <w:lang w:val="pl-PL"/>
        </w:rPr>
        <w:t>- Có năng lực, trình độ chuyên môn, nghiệp vụ tốt;</w:t>
      </w:r>
    </w:p>
    <w:p w:rsidR="00BD6C6B" w:rsidRPr="00AA6B53" w:rsidRDefault="00BD6C6B" w:rsidP="007B4C9E">
      <w:pPr>
        <w:spacing w:before="100" w:after="100"/>
        <w:ind w:firstLine="709"/>
        <w:jc w:val="both"/>
        <w:rPr>
          <w:sz w:val="28"/>
          <w:lang w:val="pl-PL"/>
        </w:rPr>
      </w:pPr>
      <w:r w:rsidRPr="00AA6B53">
        <w:rPr>
          <w:sz w:val="28"/>
          <w:lang w:val="pl-PL"/>
        </w:rPr>
        <w:t xml:space="preserve">- Có thái độ tốt trong phục vụ, giao tiếp với nhân dân và thực hiện nghiêm túc quy tắc ứng xử, đạo đức nghề nghiệp của viên chức. </w:t>
      </w:r>
    </w:p>
    <w:p w:rsidR="00BD6C6B" w:rsidRPr="00AA6B53" w:rsidRDefault="00BD6C6B" w:rsidP="007B4C9E">
      <w:pPr>
        <w:spacing w:before="100" w:after="100"/>
        <w:ind w:firstLine="709"/>
        <w:jc w:val="both"/>
        <w:rPr>
          <w:sz w:val="28"/>
          <w:szCs w:val="28"/>
          <w:lang w:val="pl-PL"/>
        </w:rPr>
      </w:pPr>
      <w:r w:rsidRPr="00AA6B53">
        <w:rPr>
          <w:sz w:val="28"/>
          <w:szCs w:val="28"/>
          <w:lang w:val="pl-PL"/>
        </w:rPr>
        <w:t xml:space="preserve">b) </w:t>
      </w:r>
      <w:r w:rsidR="001751D6" w:rsidRPr="00AA6B53">
        <w:rPr>
          <w:sz w:val="28"/>
          <w:szCs w:val="28"/>
          <w:lang w:val="pl-PL"/>
        </w:rPr>
        <w:t>Tiêu chí theo ngạch</w:t>
      </w:r>
      <w:r w:rsidRPr="00AA6B53">
        <w:rPr>
          <w:sz w:val="28"/>
          <w:szCs w:val="28"/>
          <w:lang w:val="pl-PL"/>
        </w:rPr>
        <w:t xml:space="preserve">, chức danh nghề nghiệp </w:t>
      </w:r>
    </w:p>
    <w:p w:rsidR="00BD6C6B" w:rsidRPr="00AA6B53" w:rsidRDefault="00B42895" w:rsidP="007B4C9E">
      <w:pPr>
        <w:spacing w:before="100" w:after="100"/>
        <w:ind w:firstLine="709"/>
        <w:jc w:val="both"/>
        <w:rPr>
          <w:sz w:val="28"/>
          <w:szCs w:val="28"/>
          <w:lang w:val="pl-PL"/>
        </w:rPr>
      </w:pPr>
      <w:r w:rsidRPr="00AA6B53">
        <w:rPr>
          <w:sz w:val="28"/>
          <w:szCs w:val="28"/>
          <w:lang w:val="pl-PL"/>
        </w:rPr>
        <w:t>-</w:t>
      </w:r>
      <w:r w:rsidR="00BD6C6B" w:rsidRPr="00AA6B53">
        <w:rPr>
          <w:sz w:val="28"/>
          <w:szCs w:val="28"/>
          <w:lang w:val="pl-PL"/>
        </w:rPr>
        <w:t xml:space="preserve"> Đối với viên chức và người lao động làm nhiệm vụ giảng dạy tại các đơn vị có chức năng giảng dạy:</w:t>
      </w:r>
    </w:p>
    <w:p w:rsidR="00B42895" w:rsidRPr="00AA6B53" w:rsidRDefault="00B42895" w:rsidP="007B4C9E">
      <w:pPr>
        <w:spacing w:before="100" w:after="100"/>
        <w:ind w:firstLine="709"/>
        <w:jc w:val="both"/>
        <w:rPr>
          <w:sz w:val="28"/>
          <w:szCs w:val="28"/>
          <w:lang w:val="pl-PL"/>
        </w:rPr>
      </w:pPr>
      <w:r w:rsidRPr="00AA6B53">
        <w:rPr>
          <w:sz w:val="28"/>
          <w:szCs w:val="28"/>
          <w:lang w:val="pl-PL"/>
        </w:rPr>
        <w:t>+</w:t>
      </w:r>
      <w:r w:rsidR="00BD6C6B" w:rsidRPr="00AA6B53">
        <w:rPr>
          <w:sz w:val="28"/>
          <w:szCs w:val="28"/>
          <w:lang w:val="pl-PL"/>
        </w:rPr>
        <w:t xml:space="preserve"> Đối với giáo viên, giảng viên (hạng III) - mã số: V</w:t>
      </w:r>
      <w:r w:rsidR="006703EA" w:rsidRPr="00AA6B53">
        <w:rPr>
          <w:sz w:val="28"/>
          <w:szCs w:val="28"/>
          <w:lang w:val="pl-PL"/>
        </w:rPr>
        <w:t>.0</w:t>
      </w:r>
      <w:r w:rsidR="00BD6C6B" w:rsidRPr="00AA6B53">
        <w:rPr>
          <w:sz w:val="28"/>
          <w:szCs w:val="28"/>
          <w:lang w:val="pl-PL"/>
        </w:rPr>
        <w:t xml:space="preserve">7.01.03: </w:t>
      </w:r>
    </w:p>
    <w:p w:rsidR="00BD6C6B" w:rsidRPr="00AA6B53" w:rsidRDefault="00B42895" w:rsidP="007B4C9E">
      <w:pPr>
        <w:spacing w:before="100" w:after="100"/>
        <w:ind w:firstLine="709"/>
        <w:jc w:val="both"/>
        <w:rPr>
          <w:sz w:val="28"/>
          <w:szCs w:val="28"/>
          <w:lang w:val="pl-PL"/>
        </w:rPr>
      </w:pPr>
      <w:r w:rsidRPr="00AA6B53">
        <w:rPr>
          <w:sz w:val="28"/>
          <w:szCs w:val="28"/>
          <w:lang w:val="pl-PL"/>
        </w:rPr>
        <w:t>Đạt 200 giờ chuẩn giảng dạy và c</w:t>
      </w:r>
      <w:r w:rsidR="00BD6C6B" w:rsidRPr="00AA6B53">
        <w:rPr>
          <w:sz w:val="28"/>
          <w:szCs w:val="28"/>
          <w:lang w:val="pl-PL"/>
        </w:rPr>
        <w:t>ó ít nhất 01 đơn vị sản phẩm khoa học.</w:t>
      </w:r>
    </w:p>
    <w:p w:rsidR="00BD6C6B" w:rsidRPr="00AA6B53" w:rsidRDefault="00B42895" w:rsidP="007B4C9E">
      <w:pPr>
        <w:spacing w:before="100" w:after="100"/>
        <w:ind w:firstLine="709"/>
        <w:jc w:val="both"/>
        <w:rPr>
          <w:sz w:val="28"/>
          <w:szCs w:val="28"/>
          <w:lang w:val="pl-PL"/>
        </w:rPr>
      </w:pPr>
      <w:r w:rsidRPr="00AA6B53">
        <w:rPr>
          <w:sz w:val="28"/>
          <w:szCs w:val="28"/>
          <w:lang w:val="pl-PL"/>
        </w:rPr>
        <w:t>+</w:t>
      </w:r>
      <w:r w:rsidR="00BD6C6B" w:rsidRPr="00AA6B53">
        <w:rPr>
          <w:sz w:val="28"/>
          <w:szCs w:val="28"/>
          <w:lang w:val="pl-PL"/>
        </w:rPr>
        <w:t xml:space="preserve"> Đối với giảng viên chính (hạng II) - mã số: V</w:t>
      </w:r>
      <w:r w:rsidR="006703EA" w:rsidRPr="00AA6B53">
        <w:rPr>
          <w:sz w:val="28"/>
          <w:szCs w:val="28"/>
          <w:lang w:val="pl-PL"/>
        </w:rPr>
        <w:t>.0</w:t>
      </w:r>
      <w:r w:rsidR="00BD6C6B" w:rsidRPr="00AA6B53">
        <w:rPr>
          <w:sz w:val="28"/>
          <w:szCs w:val="28"/>
          <w:lang w:val="pl-PL"/>
        </w:rPr>
        <w:t>7.01.02:</w:t>
      </w:r>
    </w:p>
    <w:p w:rsidR="00BD6C6B" w:rsidRPr="00AA6B53" w:rsidRDefault="00B42895" w:rsidP="007B4C9E">
      <w:pPr>
        <w:shd w:val="clear" w:color="auto" w:fill="FFFFFF"/>
        <w:spacing w:before="100" w:after="100"/>
        <w:ind w:firstLine="709"/>
        <w:jc w:val="both"/>
        <w:rPr>
          <w:sz w:val="28"/>
          <w:szCs w:val="28"/>
          <w:lang w:val="pl-PL"/>
        </w:rPr>
      </w:pPr>
      <w:r w:rsidRPr="00AA6B53">
        <w:rPr>
          <w:sz w:val="28"/>
          <w:szCs w:val="28"/>
          <w:lang w:val="pl-PL"/>
        </w:rPr>
        <w:t>Đạt 220 giờ chuẩn giảng dạy và có</w:t>
      </w:r>
      <w:r w:rsidR="00BD6C6B" w:rsidRPr="00AA6B53">
        <w:rPr>
          <w:sz w:val="28"/>
          <w:szCs w:val="28"/>
          <w:lang w:val="pl-PL"/>
        </w:rPr>
        <w:t xml:space="preserve"> ít nhất 1,5 đơn vị sản phẩm khoa học.</w:t>
      </w:r>
    </w:p>
    <w:p w:rsidR="00BD6C6B" w:rsidRPr="00AA6B53" w:rsidRDefault="00B42895" w:rsidP="007B4C9E">
      <w:pPr>
        <w:spacing w:before="100" w:after="100"/>
        <w:ind w:firstLine="709"/>
        <w:jc w:val="both"/>
        <w:rPr>
          <w:sz w:val="28"/>
          <w:szCs w:val="28"/>
          <w:lang w:val="pl-PL"/>
        </w:rPr>
      </w:pPr>
      <w:r w:rsidRPr="00AA6B53">
        <w:rPr>
          <w:sz w:val="28"/>
          <w:szCs w:val="28"/>
          <w:lang w:val="pl-PL"/>
        </w:rPr>
        <w:t>+</w:t>
      </w:r>
      <w:r w:rsidR="00BD6C6B" w:rsidRPr="00AA6B53">
        <w:rPr>
          <w:sz w:val="28"/>
          <w:szCs w:val="28"/>
          <w:lang w:val="pl-PL"/>
        </w:rPr>
        <w:t xml:space="preserve"> Đối với giảng viên cao cấp (hạng I) - mã số: V</w:t>
      </w:r>
      <w:r w:rsidR="006703EA" w:rsidRPr="00AA6B53">
        <w:rPr>
          <w:sz w:val="28"/>
          <w:szCs w:val="28"/>
          <w:lang w:val="pl-PL"/>
        </w:rPr>
        <w:t>.0</w:t>
      </w:r>
      <w:r w:rsidR="00BD6C6B" w:rsidRPr="00AA6B53">
        <w:rPr>
          <w:sz w:val="28"/>
          <w:szCs w:val="28"/>
          <w:lang w:val="pl-PL"/>
        </w:rPr>
        <w:t xml:space="preserve">7.01.01: </w:t>
      </w:r>
    </w:p>
    <w:p w:rsidR="00BD6C6B" w:rsidRPr="00AA6B53" w:rsidRDefault="00B42895" w:rsidP="007B4C9E">
      <w:pPr>
        <w:shd w:val="clear" w:color="auto" w:fill="FFFFFF"/>
        <w:spacing w:before="100" w:after="100"/>
        <w:ind w:firstLine="709"/>
        <w:jc w:val="both"/>
        <w:rPr>
          <w:sz w:val="28"/>
          <w:szCs w:val="28"/>
          <w:lang w:val="pl-PL"/>
        </w:rPr>
      </w:pPr>
      <w:r w:rsidRPr="00AA6B53">
        <w:rPr>
          <w:sz w:val="28"/>
          <w:szCs w:val="28"/>
          <w:lang w:val="pl-PL"/>
        </w:rPr>
        <w:t xml:space="preserve">Đạt 220 giờ chuẩn giảng dạy và có </w:t>
      </w:r>
      <w:r w:rsidR="00BD6C6B" w:rsidRPr="00AA6B53">
        <w:rPr>
          <w:sz w:val="28"/>
          <w:szCs w:val="28"/>
          <w:lang w:val="pl-PL"/>
        </w:rPr>
        <w:t>ít nhất 02 đơn vị sản phẩm khoa học.</w:t>
      </w:r>
    </w:p>
    <w:p w:rsidR="00BD6C6B" w:rsidRPr="00AA6B53" w:rsidRDefault="00BD6C6B" w:rsidP="007B4C9E">
      <w:pPr>
        <w:shd w:val="clear" w:color="auto" w:fill="FFFFFF"/>
        <w:spacing w:before="100" w:after="100"/>
        <w:ind w:firstLine="720"/>
        <w:jc w:val="both"/>
        <w:rPr>
          <w:sz w:val="28"/>
          <w:szCs w:val="28"/>
          <w:lang w:val="pl-PL"/>
        </w:rPr>
      </w:pPr>
      <w:r w:rsidRPr="00AA6B53">
        <w:rPr>
          <w:sz w:val="28"/>
          <w:szCs w:val="28"/>
          <w:lang w:val="pl-PL"/>
        </w:rPr>
        <w:t xml:space="preserve">Ngoài các </w:t>
      </w:r>
      <w:r w:rsidR="00F52781" w:rsidRPr="00AA6B53">
        <w:rPr>
          <w:sz w:val="28"/>
          <w:szCs w:val="28"/>
          <w:lang w:val="pl-PL"/>
        </w:rPr>
        <w:t>tiêu chí</w:t>
      </w:r>
      <w:r w:rsidRPr="00AA6B53">
        <w:rPr>
          <w:sz w:val="28"/>
          <w:szCs w:val="28"/>
          <w:lang w:val="pl-PL"/>
        </w:rPr>
        <w:t xml:space="preserve"> trên, viên chức và người lao động làm nhiệm vụ giảng dạy tại các đơn vị có chức năng giảng dạy phải hoàn thành các công việc, nhiệm vụ khác được giao (như </w:t>
      </w:r>
      <w:r w:rsidRPr="00AA6B53">
        <w:rPr>
          <w:bCs/>
          <w:sz w:val="28"/>
          <w:szCs w:val="28"/>
          <w:lang w:val="pl-PL"/>
        </w:rPr>
        <w:t>đi đào tạo, bồi dưỡng nâng cao trình độ, đi thực tế và các hoạt động mang tính chuyên môn, hành chính).</w:t>
      </w:r>
    </w:p>
    <w:p w:rsidR="00BD6C6B" w:rsidRPr="00AA6B53" w:rsidRDefault="00BD6C6B" w:rsidP="007B4C9E">
      <w:pPr>
        <w:shd w:val="clear" w:color="auto" w:fill="FFFFFF"/>
        <w:spacing w:before="100" w:after="100"/>
        <w:ind w:firstLine="720"/>
        <w:jc w:val="both"/>
        <w:rPr>
          <w:sz w:val="28"/>
          <w:szCs w:val="28"/>
          <w:lang w:val="pl-PL"/>
        </w:rPr>
      </w:pPr>
      <w:r w:rsidRPr="00AA6B53">
        <w:rPr>
          <w:sz w:val="28"/>
          <w:szCs w:val="28"/>
          <w:lang w:val="pl-PL"/>
        </w:rPr>
        <w:t xml:space="preserve">* Chú ý: Trường hợp viên chức, người lao động hoàn thành đầy đủ, bảo đảm tiến độ, chất lượng công việc được phân công nhưng không đạt định mức giảng dạy, định mức nghiên cứu khoa học theo chức danh vì lý do khách quan (do không được phân công đủ định mức giảng dạy; được phân công trực tiếp giảng dạy quá nhiều hoặc được phân công nhiều việc khác, không còn thời gian để thực hiện nhiệm vụ theo chức danh thì có thể cân nhắc để đánh giá, phân loại </w:t>
      </w:r>
      <w:r w:rsidRPr="00AA6B53">
        <w:rPr>
          <w:sz w:val="28"/>
          <w:szCs w:val="28"/>
          <w:lang w:val="pl-PL"/>
        </w:rPr>
        <w:lastRenderedPageBreak/>
        <w:t>mức độ hoàn thành nhiệm vụ. Trong trường hợp này, người đứng đầu đơn vị phải có ý kiến giải trình rõ trong biên bản họp đánh giá, phân loại của đơn vị.</w:t>
      </w:r>
    </w:p>
    <w:p w:rsidR="00905A70" w:rsidRPr="00AA6B53" w:rsidRDefault="000C5D4B" w:rsidP="007B4C9E">
      <w:pPr>
        <w:spacing w:before="100" w:after="100"/>
        <w:ind w:firstLine="709"/>
        <w:jc w:val="both"/>
        <w:rPr>
          <w:sz w:val="28"/>
          <w:szCs w:val="28"/>
          <w:lang w:val="pl-PL"/>
        </w:rPr>
      </w:pPr>
      <w:r w:rsidRPr="00AA6B53">
        <w:rPr>
          <w:sz w:val="28"/>
          <w:szCs w:val="28"/>
          <w:lang w:val="pl-PL"/>
        </w:rPr>
        <w:t>-</w:t>
      </w:r>
      <w:r w:rsidR="00BD6C6B" w:rsidRPr="00AA6B53">
        <w:rPr>
          <w:sz w:val="28"/>
          <w:szCs w:val="28"/>
          <w:lang w:val="pl-PL"/>
        </w:rPr>
        <w:t xml:space="preserve"> Đối với </w:t>
      </w:r>
      <w:r w:rsidR="00255803" w:rsidRPr="00AA6B53">
        <w:rPr>
          <w:sz w:val="28"/>
          <w:szCs w:val="28"/>
          <w:lang w:val="pl-PL"/>
        </w:rPr>
        <w:t xml:space="preserve">chức </w:t>
      </w:r>
      <w:r w:rsidR="00BD6C6B" w:rsidRPr="00AA6B53">
        <w:rPr>
          <w:sz w:val="28"/>
          <w:szCs w:val="28"/>
          <w:lang w:val="pl-PL"/>
        </w:rPr>
        <w:t xml:space="preserve">nghiên cứu viên </w:t>
      </w:r>
      <w:r w:rsidR="00A94470" w:rsidRPr="00AA6B53">
        <w:rPr>
          <w:sz w:val="28"/>
          <w:szCs w:val="28"/>
          <w:lang w:val="pl-PL"/>
        </w:rPr>
        <w:t>(hạng III)</w:t>
      </w:r>
      <w:r w:rsidR="008C62D4" w:rsidRPr="00AA6B53">
        <w:rPr>
          <w:sz w:val="28"/>
          <w:szCs w:val="28"/>
          <w:lang w:val="pl-PL"/>
        </w:rPr>
        <w:t xml:space="preserve"> </w:t>
      </w:r>
      <w:r w:rsidR="00BD6C6B" w:rsidRPr="00AA6B53">
        <w:rPr>
          <w:sz w:val="28"/>
          <w:szCs w:val="28"/>
          <w:lang w:val="pl-PL"/>
        </w:rPr>
        <w:t xml:space="preserve">- mã số: </w:t>
      </w:r>
      <w:r w:rsidR="00255803" w:rsidRPr="00AA6B53">
        <w:rPr>
          <w:sz w:val="28"/>
          <w:szCs w:val="28"/>
          <w:lang w:val="pl-PL"/>
        </w:rPr>
        <w:t>V.</w:t>
      </w:r>
      <w:r w:rsidR="00A94470" w:rsidRPr="00AA6B53">
        <w:rPr>
          <w:sz w:val="28"/>
          <w:szCs w:val="28"/>
          <w:lang w:val="pl-PL"/>
        </w:rPr>
        <w:t>05.01.03</w:t>
      </w:r>
      <w:r w:rsidR="00905A70" w:rsidRPr="00AA6B53">
        <w:rPr>
          <w:sz w:val="28"/>
          <w:szCs w:val="28"/>
          <w:lang w:val="pl-PL"/>
        </w:rPr>
        <w:t xml:space="preserve">: </w:t>
      </w:r>
    </w:p>
    <w:p w:rsidR="00BD6C6B" w:rsidRPr="00AA6B53" w:rsidRDefault="000C5D4B" w:rsidP="007B4C9E">
      <w:pPr>
        <w:spacing w:before="100" w:after="100"/>
        <w:ind w:firstLine="709"/>
        <w:jc w:val="both"/>
        <w:rPr>
          <w:sz w:val="28"/>
          <w:szCs w:val="28"/>
          <w:lang w:val="pl-PL"/>
        </w:rPr>
      </w:pPr>
      <w:r w:rsidRPr="00AA6B53">
        <w:rPr>
          <w:sz w:val="28"/>
          <w:lang w:val="pl-PL"/>
        </w:rPr>
        <w:t xml:space="preserve">+ </w:t>
      </w:r>
      <w:r w:rsidR="00BD6C6B" w:rsidRPr="00AA6B53">
        <w:rPr>
          <w:sz w:val="28"/>
          <w:lang w:val="pl-PL"/>
        </w:rPr>
        <w:t>Hoàn thành từ 70% đến dưới 100% công việc, nhiệm vụ được giao</w:t>
      </w:r>
      <w:r w:rsidRPr="00AA6B53">
        <w:rPr>
          <w:sz w:val="28"/>
          <w:lang w:val="pl-PL"/>
        </w:rPr>
        <w:t>, trong đó</w:t>
      </w:r>
      <w:r w:rsidR="00BD6C6B" w:rsidRPr="00AA6B53">
        <w:rPr>
          <w:sz w:val="28"/>
          <w:lang w:val="pl-PL"/>
        </w:rPr>
        <w:t xml:space="preserve"> có công việc còn hạn chế về chất lượng, hiệu quả hoặc tiến độ</w:t>
      </w:r>
      <w:r w:rsidRPr="00AA6B53">
        <w:rPr>
          <w:sz w:val="28"/>
          <w:lang w:val="pl-PL"/>
        </w:rPr>
        <w:t xml:space="preserve"> và c</w:t>
      </w:r>
      <w:r w:rsidRPr="00AA6B53">
        <w:rPr>
          <w:sz w:val="28"/>
          <w:szCs w:val="28"/>
          <w:lang w:val="pl-PL"/>
        </w:rPr>
        <w:t>ó ít nhất 03 đơn vị sản phẩm nghiên cứu khoa học</w:t>
      </w:r>
      <w:r w:rsidR="00BD6C6B" w:rsidRPr="00AA6B53">
        <w:rPr>
          <w:sz w:val="28"/>
          <w:lang w:val="pl-PL"/>
        </w:rPr>
        <w:t>;</w:t>
      </w:r>
    </w:p>
    <w:p w:rsidR="00BD6C6B" w:rsidRPr="00AA6B53" w:rsidRDefault="000C5D4B" w:rsidP="007B4C9E">
      <w:pPr>
        <w:shd w:val="clear" w:color="auto" w:fill="FFFFFF"/>
        <w:spacing w:before="100" w:after="100"/>
        <w:ind w:firstLine="720"/>
        <w:jc w:val="both"/>
        <w:rPr>
          <w:sz w:val="28"/>
          <w:szCs w:val="28"/>
          <w:lang w:val="pl-PL"/>
        </w:rPr>
      </w:pPr>
      <w:r w:rsidRPr="00AA6B53">
        <w:rPr>
          <w:sz w:val="28"/>
          <w:lang w:val="pl-PL"/>
        </w:rPr>
        <w:t>+</w:t>
      </w:r>
      <w:r w:rsidR="00BD6C6B" w:rsidRPr="00AA6B53">
        <w:rPr>
          <w:sz w:val="28"/>
          <w:lang w:val="pl-PL"/>
        </w:rPr>
        <w:t xml:space="preserve"> Hoàn thành các công việc, nhiệm vụ khác được giao (như </w:t>
      </w:r>
      <w:r w:rsidR="00BD6C6B" w:rsidRPr="00AA6B53">
        <w:rPr>
          <w:bCs/>
          <w:sz w:val="28"/>
          <w:szCs w:val="28"/>
          <w:lang w:val="pl-PL"/>
        </w:rPr>
        <w:t>đi đào tạo, bồi dưỡng nâng cao trình độ, đi thực tế và các hoạt động mang tính chuyên môn, hành chính).</w:t>
      </w:r>
    </w:p>
    <w:p w:rsidR="00BD6C6B" w:rsidRPr="00AA6B53" w:rsidRDefault="000C5D4B" w:rsidP="007B4C9E">
      <w:pPr>
        <w:spacing w:before="100" w:after="100"/>
        <w:ind w:firstLine="709"/>
        <w:jc w:val="both"/>
        <w:rPr>
          <w:sz w:val="28"/>
          <w:szCs w:val="28"/>
          <w:lang w:val="pl-PL"/>
        </w:rPr>
      </w:pPr>
      <w:r w:rsidRPr="00AA6B53">
        <w:rPr>
          <w:sz w:val="28"/>
          <w:szCs w:val="28"/>
          <w:lang w:val="pl-PL"/>
        </w:rPr>
        <w:t>-</w:t>
      </w:r>
      <w:r w:rsidR="00BD6C6B" w:rsidRPr="00AA6B53">
        <w:rPr>
          <w:sz w:val="28"/>
          <w:szCs w:val="28"/>
          <w:lang w:val="pl-PL"/>
        </w:rPr>
        <w:t xml:space="preserve"> Đối với các ngạch, chức danh khác:</w:t>
      </w:r>
    </w:p>
    <w:p w:rsidR="00BD6C6B" w:rsidRPr="00AA6B53" w:rsidRDefault="000C5D4B" w:rsidP="007B4C9E">
      <w:pPr>
        <w:shd w:val="clear" w:color="auto" w:fill="FFFFFF"/>
        <w:spacing w:before="100" w:after="100"/>
        <w:ind w:firstLine="720"/>
        <w:jc w:val="both"/>
        <w:rPr>
          <w:sz w:val="28"/>
          <w:lang w:val="pl-PL"/>
        </w:rPr>
      </w:pPr>
      <w:r w:rsidRPr="00AA6B53">
        <w:rPr>
          <w:sz w:val="28"/>
          <w:lang w:val="pl-PL"/>
        </w:rPr>
        <w:t>+</w:t>
      </w:r>
      <w:r w:rsidR="00BD6C6B" w:rsidRPr="00AA6B53">
        <w:rPr>
          <w:sz w:val="28"/>
          <w:lang w:val="pl-PL"/>
        </w:rPr>
        <w:t xml:space="preserve"> Hoàn thành từ 70% đến dưới 100% công việc, nhiệm vụ được giao có công việc còn hạn chế về chất lượng, hiệu quả hoặc tiến độ;</w:t>
      </w:r>
    </w:p>
    <w:p w:rsidR="00BD6C6B" w:rsidRPr="00AA6B53" w:rsidRDefault="000C5D4B" w:rsidP="007B4C9E">
      <w:pPr>
        <w:shd w:val="clear" w:color="auto" w:fill="FFFFFF"/>
        <w:spacing w:before="100" w:after="100"/>
        <w:ind w:firstLine="720"/>
        <w:jc w:val="both"/>
        <w:rPr>
          <w:sz w:val="28"/>
          <w:szCs w:val="28"/>
          <w:lang w:val="pl-PL"/>
        </w:rPr>
      </w:pPr>
      <w:r w:rsidRPr="00AA6B53">
        <w:rPr>
          <w:sz w:val="28"/>
          <w:lang w:val="pl-PL"/>
        </w:rPr>
        <w:t>+</w:t>
      </w:r>
      <w:r w:rsidR="00BD6C6B" w:rsidRPr="00AA6B53">
        <w:rPr>
          <w:sz w:val="28"/>
          <w:lang w:val="pl-PL"/>
        </w:rPr>
        <w:t xml:space="preserve"> Hoàn thành các công việc, nhiệm vụ được giao khác (như </w:t>
      </w:r>
      <w:r w:rsidR="00BD6C6B" w:rsidRPr="00AA6B53">
        <w:rPr>
          <w:bCs/>
          <w:sz w:val="28"/>
          <w:szCs w:val="28"/>
          <w:lang w:val="pl-PL"/>
        </w:rPr>
        <w:t>đi đào tạo, bồi dưỡng nâng cao trình độ, đi thực tế và các hoạt động mang tính chuyên môn, hành chính).</w:t>
      </w:r>
    </w:p>
    <w:p w:rsidR="00BD6C6B" w:rsidRPr="00AA6B53" w:rsidRDefault="00BD6C6B" w:rsidP="007B4C9E">
      <w:pPr>
        <w:spacing w:before="100" w:after="100"/>
        <w:ind w:firstLine="709"/>
        <w:jc w:val="both"/>
        <w:rPr>
          <w:sz w:val="28"/>
          <w:szCs w:val="28"/>
          <w:lang w:val="pl-PL"/>
        </w:rPr>
      </w:pPr>
      <w:r w:rsidRPr="00AA6B53">
        <w:rPr>
          <w:sz w:val="28"/>
          <w:szCs w:val="28"/>
          <w:lang w:val="pl-PL"/>
        </w:rPr>
        <w:t xml:space="preserve">c) </w:t>
      </w:r>
      <w:r w:rsidR="00F52781" w:rsidRPr="00AA6B53">
        <w:rPr>
          <w:sz w:val="28"/>
          <w:szCs w:val="28"/>
          <w:lang w:val="pl-PL"/>
        </w:rPr>
        <w:t>Tiêu chí</w:t>
      </w:r>
      <w:r w:rsidRPr="00AA6B53">
        <w:rPr>
          <w:sz w:val="28"/>
          <w:szCs w:val="28"/>
          <w:lang w:val="pl-PL"/>
        </w:rPr>
        <w:t xml:space="preserve"> đối với viên chức quản lý </w:t>
      </w:r>
    </w:p>
    <w:p w:rsidR="00BD6C6B" w:rsidRPr="00AA6B53" w:rsidRDefault="009B01F8" w:rsidP="007B4C9E">
      <w:pPr>
        <w:spacing w:before="100" w:after="100"/>
        <w:ind w:firstLine="709"/>
        <w:jc w:val="both"/>
        <w:rPr>
          <w:sz w:val="28"/>
          <w:szCs w:val="28"/>
          <w:lang w:val="pl-PL"/>
        </w:rPr>
      </w:pPr>
      <w:r w:rsidRPr="00AA6B53">
        <w:rPr>
          <w:sz w:val="28"/>
          <w:szCs w:val="28"/>
          <w:lang w:val="pl-PL"/>
        </w:rPr>
        <w:t>N</w:t>
      </w:r>
      <w:r w:rsidR="00023944" w:rsidRPr="00AA6B53">
        <w:rPr>
          <w:sz w:val="28"/>
          <w:szCs w:val="28"/>
          <w:lang w:val="pl-PL"/>
        </w:rPr>
        <w:t>goài</w:t>
      </w:r>
      <w:r w:rsidR="00BD6C6B" w:rsidRPr="00AA6B53">
        <w:rPr>
          <w:sz w:val="28"/>
          <w:szCs w:val="28"/>
          <w:lang w:val="pl-PL"/>
        </w:rPr>
        <w:t xml:space="preserve"> các </w:t>
      </w:r>
      <w:r w:rsidR="00F52781" w:rsidRPr="00AA6B53">
        <w:rPr>
          <w:sz w:val="28"/>
          <w:szCs w:val="28"/>
          <w:lang w:val="pl-PL"/>
        </w:rPr>
        <w:t>tiêu chí</w:t>
      </w:r>
      <w:r w:rsidR="00BD6C6B" w:rsidRPr="00AA6B53">
        <w:rPr>
          <w:sz w:val="28"/>
          <w:szCs w:val="28"/>
          <w:lang w:val="pl-PL"/>
        </w:rPr>
        <w:t xml:space="preserve"> quy định tại Điểm a và Điểm b Khoản này, phải có </w:t>
      </w:r>
      <w:r w:rsidR="00023944" w:rsidRPr="00AA6B53">
        <w:rPr>
          <w:sz w:val="28"/>
          <w:szCs w:val="28"/>
          <w:lang w:val="pl-PL"/>
        </w:rPr>
        <w:t xml:space="preserve">đủ </w:t>
      </w:r>
      <w:r w:rsidR="00BD6C6B" w:rsidRPr="00AA6B53">
        <w:rPr>
          <w:sz w:val="28"/>
          <w:szCs w:val="28"/>
          <w:lang w:val="pl-PL"/>
        </w:rPr>
        <w:t xml:space="preserve">các </w:t>
      </w:r>
      <w:r w:rsidR="00F52781" w:rsidRPr="00AA6B53">
        <w:rPr>
          <w:sz w:val="28"/>
          <w:szCs w:val="28"/>
          <w:lang w:val="pl-PL"/>
        </w:rPr>
        <w:t>tiêu chí</w:t>
      </w:r>
      <w:r w:rsidR="00BD6C6B" w:rsidRPr="00AA6B53">
        <w:rPr>
          <w:sz w:val="28"/>
          <w:szCs w:val="28"/>
          <w:lang w:val="pl-PL"/>
        </w:rPr>
        <w:t xml:space="preserve"> sau đây thì </w:t>
      </w:r>
      <w:r w:rsidR="005721EF" w:rsidRPr="00AA6B53">
        <w:rPr>
          <w:sz w:val="28"/>
          <w:szCs w:val="28"/>
          <w:lang w:val="pl-PL"/>
        </w:rPr>
        <w:t xml:space="preserve">phân loại ở mức độ </w:t>
      </w:r>
      <w:r w:rsidR="00BD6C6B" w:rsidRPr="00AA6B53">
        <w:rPr>
          <w:sz w:val="28"/>
          <w:szCs w:val="28"/>
          <w:lang w:val="pl-PL"/>
        </w:rPr>
        <w:t>hoàn thành nhiệm vụ:</w:t>
      </w:r>
    </w:p>
    <w:p w:rsidR="00BD6C6B" w:rsidRPr="00AA6B53" w:rsidRDefault="00BD6C6B" w:rsidP="007B4C9E">
      <w:pPr>
        <w:spacing w:before="100" w:after="100"/>
        <w:ind w:firstLine="709"/>
        <w:jc w:val="both"/>
        <w:rPr>
          <w:sz w:val="28"/>
          <w:lang w:val="pl-PL"/>
        </w:rPr>
      </w:pPr>
      <w:r w:rsidRPr="00AA6B53">
        <w:rPr>
          <w:sz w:val="28"/>
          <w:lang w:val="pl-PL"/>
        </w:rPr>
        <w:t xml:space="preserve">- Quản lý, điều hành cơ quan, đơn vị hoàn thành </w:t>
      </w:r>
      <w:r w:rsidR="0093436D" w:rsidRPr="00AA6B53">
        <w:rPr>
          <w:sz w:val="28"/>
          <w:lang w:val="pl-PL"/>
        </w:rPr>
        <w:t>ít nhất</w:t>
      </w:r>
      <w:r w:rsidRPr="00AA6B53">
        <w:rPr>
          <w:sz w:val="28"/>
          <w:lang w:val="pl-PL"/>
        </w:rPr>
        <w:t xml:space="preserve"> 70% khối lượng công việc, đảm bảo hiệu quả và chất lượng tốt các nhiệm vụ thuộc chương trình, kế hoạch của đơn vị trong năm công tác. </w:t>
      </w:r>
    </w:p>
    <w:p w:rsidR="00BD6C6B" w:rsidRPr="00AA6B53" w:rsidRDefault="00BD6C6B" w:rsidP="007B4C9E">
      <w:pPr>
        <w:spacing w:before="100" w:after="100"/>
        <w:ind w:firstLine="709"/>
        <w:jc w:val="both"/>
        <w:rPr>
          <w:sz w:val="28"/>
          <w:lang w:val="pl-PL"/>
        </w:rPr>
      </w:pPr>
      <w:r w:rsidRPr="00AA6B53">
        <w:rPr>
          <w:sz w:val="28"/>
          <w:lang w:val="pl-PL"/>
        </w:rPr>
        <w:t xml:space="preserve">- Nghiêm túc thực hiện cơ chế tự chủ, tự chịu trách nhiệm đối với đơn vị sự nghiệp công lập theo quy định của pháp luật. </w:t>
      </w:r>
    </w:p>
    <w:p w:rsidR="00534D76" w:rsidRPr="00AA6B53" w:rsidRDefault="00534D76" w:rsidP="007B4C9E">
      <w:pPr>
        <w:spacing w:before="100" w:after="100"/>
        <w:ind w:firstLine="709"/>
        <w:jc w:val="both"/>
        <w:rPr>
          <w:b/>
          <w:sz w:val="28"/>
          <w:szCs w:val="28"/>
          <w:lang w:val="pl-PL"/>
        </w:rPr>
      </w:pPr>
      <w:r w:rsidRPr="00AA6B53">
        <w:rPr>
          <w:b/>
          <w:sz w:val="28"/>
          <w:szCs w:val="28"/>
          <w:lang w:val="pl-PL"/>
        </w:rPr>
        <w:t>4. Mức độ không hoàn thành nhiệm vụ</w:t>
      </w:r>
    </w:p>
    <w:p w:rsidR="00534D76" w:rsidRPr="00AA6B53" w:rsidRDefault="00534D76" w:rsidP="007B4C9E">
      <w:pPr>
        <w:spacing w:before="100" w:after="100"/>
        <w:ind w:firstLine="709"/>
        <w:jc w:val="both"/>
        <w:rPr>
          <w:sz w:val="28"/>
          <w:lang w:val="pl-PL"/>
        </w:rPr>
      </w:pPr>
      <w:r w:rsidRPr="00AA6B53">
        <w:rPr>
          <w:sz w:val="28"/>
          <w:lang w:val="pl-PL"/>
        </w:rPr>
        <w:t>a) Đối với viên chức, người lao động không giữ chức vụ quản lý</w:t>
      </w:r>
    </w:p>
    <w:p w:rsidR="00534D76" w:rsidRPr="00AA6B53" w:rsidRDefault="00AF0DD0" w:rsidP="007B4C9E">
      <w:pPr>
        <w:spacing w:before="100" w:after="100"/>
        <w:ind w:firstLine="709"/>
        <w:jc w:val="both"/>
        <w:rPr>
          <w:spacing w:val="-6"/>
          <w:sz w:val="28"/>
          <w:lang w:val="pl-PL"/>
        </w:rPr>
      </w:pPr>
      <w:r w:rsidRPr="00AA6B53">
        <w:rPr>
          <w:spacing w:val="-6"/>
          <w:sz w:val="28"/>
          <w:szCs w:val="28"/>
          <w:lang w:val="pl-PL"/>
        </w:rPr>
        <w:t>P</w:t>
      </w:r>
      <w:r w:rsidR="000839E5" w:rsidRPr="00AA6B53">
        <w:rPr>
          <w:spacing w:val="-6"/>
          <w:sz w:val="28"/>
          <w:szCs w:val="28"/>
          <w:lang w:val="pl-PL"/>
        </w:rPr>
        <w:t xml:space="preserve">hân loại </w:t>
      </w:r>
      <w:r w:rsidR="00534D76" w:rsidRPr="00AA6B53">
        <w:rPr>
          <w:spacing w:val="-6"/>
          <w:sz w:val="28"/>
          <w:szCs w:val="28"/>
          <w:lang w:val="pl-PL"/>
        </w:rPr>
        <w:t xml:space="preserve">ở mức độ </w:t>
      </w:r>
      <w:r w:rsidR="00616833" w:rsidRPr="00AA6B53">
        <w:rPr>
          <w:spacing w:val="-6"/>
          <w:sz w:val="28"/>
          <w:lang w:val="pl-PL"/>
        </w:rPr>
        <w:t xml:space="preserve">không hoàn thành nhiệm </w:t>
      </w:r>
      <w:r w:rsidR="00534D76" w:rsidRPr="00AA6B53">
        <w:rPr>
          <w:spacing w:val="-6"/>
          <w:sz w:val="28"/>
          <w:lang w:val="pl-PL"/>
        </w:rPr>
        <w:t>vụ</w:t>
      </w:r>
      <w:r w:rsidR="000839E5" w:rsidRPr="00AA6B53">
        <w:rPr>
          <w:spacing w:val="-6"/>
          <w:sz w:val="28"/>
          <w:lang w:val="pl-PL"/>
        </w:rPr>
        <w:t xml:space="preserve"> </w:t>
      </w:r>
      <w:r w:rsidR="008F26FF">
        <w:rPr>
          <w:spacing w:val="-6"/>
          <w:sz w:val="28"/>
          <w:lang w:val="pl-PL"/>
        </w:rPr>
        <w:t xml:space="preserve">khi thuộc một </w:t>
      </w:r>
      <w:r w:rsidR="000839E5" w:rsidRPr="00AA6B53">
        <w:rPr>
          <w:spacing w:val="-6"/>
          <w:sz w:val="28"/>
          <w:lang w:val="pl-PL"/>
        </w:rPr>
        <w:t>trong các trường hợp sau đây</w:t>
      </w:r>
      <w:r w:rsidR="00534D76" w:rsidRPr="00AA6B53">
        <w:rPr>
          <w:spacing w:val="-6"/>
          <w:sz w:val="28"/>
          <w:lang w:val="pl-PL"/>
        </w:rPr>
        <w:t>:</w:t>
      </w:r>
    </w:p>
    <w:p w:rsidR="00534D76" w:rsidRPr="00AA6B53" w:rsidRDefault="00534D76" w:rsidP="007B4C9E">
      <w:pPr>
        <w:spacing w:before="100" w:after="100"/>
        <w:ind w:firstLine="709"/>
        <w:jc w:val="both"/>
        <w:rPr>
          <w:sz w:val="28"/>
          <w:lang w:val="pl-PL"/>
        </w:rPr>
      </w:pPr>
      <w:r w:rsidRPr="00AA6B53">
        <w:rPr>
          <w:sz w:val="28"/>
          <w:lang w:val="pl-PL"/>
        </w:rPr>
        <w:t xml:space="preserve">- Có vi phạm phải xem xét, xử lý kỷ luật, kể cả trường hợp không bị áp dụng hình thức kỷ luật nhưng vẫn bị Hội đồng kỷ luật đề nghị nghiêm khắc </w:t>
      </w:r>
      <w:r w:rsidRPr="00AA6B53">
        <w:rPr>
          <w:sz w:val="28"/>
          <w:lang w:val="pl-PL"/>
        </w:rPr>
        <w:br/>
        <w:t>phê bình;</w:t>
      </w:r>
    </w:p>
    <w:p w:rsidR="00534D76" w:rsidRPr="00AA6B53" w:rsidRDefault="00534D76" w:rsidP="007B4C9E">
      <w:pPr>
        <w:spacing w:before="100" w:after="100"/>
        <w:ind w:firstLine="709"/>
        <w:jc w:val="both"/>
        <w:rPr>
          <w:spacing w:val="-4"/>
          <w:sz w:val="28"/>
          <w:lang w:val="pl-PL"/>
        </w:rPr>
      </w:pPr>
      <w:r w:rsidRPr="00AA6B53">
        <w:rPr>
          <w:spacing w:val="-4"/>
          <w:sz w:val="28"/>
          <w:lang w:val="pl-PL"/>
        </w:rPr>
        <w:t xml:space="preserve">- Giải quyết công việc có sai phạm để cấp trên phải có biện pháp khắc phục; </w:t>
      </w:r>
    </w:p>
    <w:p w:rsidR="00534D76" w:rsidRPr="00AA6B53" w:rsidRDefault="00534D76" w:rsidP="007B4C9E">
      <w:pPr>
        <w:spacing w:before="100" w:after="100"/>
        <w:ind w:firstLine="709"/>
        <w:jc w:val="both"/>
        <w:rPr>
          <w:sz w:val="28"/>
          <w:lang w:val="pl-PL"/>
        </w:rPr>
      </w:pPr>
      <w:r w:rsidRPr="00AA6B53">
        <w:rPr>
          <w:sz w:val="28"/>
          <w:lang w:val="pl-PL"/>
        </w:rPr>
        <w:t>- Vi phạm đạo đức nghề nghiệp và quy tắc ứng xử trong thực hiện công tác chuyên môn, nghiệp vụ;</w:t>
      </w:r>
    </w:p>
    <w:p w:rsidR="00534D76" w:rsidRPr="00AA6B53" w:rsidRDefault="00534D76" w:rsidP="007B4C9E">
      <w:pPr>
        <w:spacing w:before="100" w:after="100"/>
        <w:ind w:firstLine="709"/>
        <w:jc w:val="both"/>
        <w:rPr>
          <w:sz w:val="28"/>
          <w:lang w:val="pl-PL"/>
        </w:rPr>
      </w:pPr>
      <w:r w:rsidRPr="00AA6B53">
        <w:rPr>
          <w:sz w:val="28"/>
          <w:lang w:val="pl-PL"/>
        </w:rPr>
        <w:t>- Gây mất đoàn kết trong cơ quan, đơn vị;</w:t>
      </w:r>
    </w:p>
    <w:p w:rsidR="00534D76" w:rsidRPr="00AA6B53" w:rsidRDefault="00534D76" w:rsidP="007B4C9E">
      <w:pPr>
        <w:spacing w:before="100" w:after="100"/>
        <w:ind w:firstLine="709"/>
        <w:jc w:val="both"/>
        <w:rPr>
          <w:sz w:val="28"/>
          <w:lang w:val="pl-PL"/>
        </w:rPr>
      </w:pPr>
      <w:r w:rsidRPr="00AA6B53">
        <w:rPr>
          <w:sz w:val="28"/>
          <w:lang w:val="pl-PL"/>
        </w:rPr>
        <w:t xml:space="preserve">- Việc thực hiện công việc hoặc nhiệm vụ không đạt yêu cầu công việc; để xảy ra các vi phạm kỷ luật, vi phạm pháp luật để cấp trên phải có biện pháp </w:t>
      </w:r>
      <w:r w:rsidRPr="00AA6B53">
        <w:rPr>
          <w:sz w:val="28"/>
          <w:lang w:val="pl-PL"/>
        </w:rPr>
        <w:br/>
        <w:t>khắc phục.</w:t>
      </w:r>
    </w:p>
    <w:p w:rsidR="00534D76" w:rsidRPr="00AA6B53" w:rsidRDefault="00534D76" w:rsidP="007B4C9E">
      <w:pPr>
        <w:spacing w:before="100" w:after="100"/>
        <w:ind w:firstLine="709"/>
        <w:jc w:val="both"/>
        <w:rPr>
          <w:sz w:val="28"/>
          <w:lang w:val="pl-PL"/>
        </w:rPr>
      </w:pPr>
      <w:r w:rsidRPr="00AA6B53">
        <w:rPr>
          <w:sz w:val="28"/>
          <w:lang w:val="pl-PL"/>
        </w:rPr>
        <w:t xml:space="preserve">- Không hoàn thành các tiêu chí theo ngạch, chức danh nghề nghiệp tương ứng quy định tại Điểm b, Khoản </w:t>
      </w:r>
      <w:r w:rsidR="009B4EEB" w:rsidRPr="00AA6B53">
        <w:rPr>
          <w:sz w:val="28"/>
          <w:lang w:val="pl-PL"/>
        </w:rPr>
        <w:t>3</w:t>
      </w:r>
      <w:r w:rsidRPr="00AA6B53">
        <w:rPr>
          <w:sz w:val="28"/>
          <w:lang w:val="pl-PL"/>
        </w:rPr>
        <w:t xml:space="preserve"> Mục này.</w:t>
      </w:r>
    </w:p>
    <w:p w:rsidR="00534D76" w:rsidRPr="00AA6B53" w:rsidRDefault="00534D76" w:rsidP="007B4C9E">
      <w:pPr>
        <w:spacing w:before="100" w:after="100"/>
        <w:ind w:firstLine="560"/>
        <w:jc w:val="both"/>
        <w:rPr>
          <w:sz w:val="28"/>
          <w:szCs w:val="28"/>
          <w:lang w:val="pl-PL"/>
        </w:rPr>
      </w:pPr>
      <w:r w:rsidRPr="00AA6B53">
        <w:rPr>
          <w:sz w:val="28"/>
          <w:lang w:val="pl-PL"/>
        </w:rPr>
        <w:lastRenderedPageBreak/>
        <w:t>b) Đối với viên chức quản lý</w:t>
      </w:r>
    </w:p>
    <w:p w:rsidR="005E07E8" w:rsidRPr="00AA6B53" w:rsidRDefault="005E07E8" w:rsidP="007B4C9E">
      <w:pPr>
        <w:spacing w:before="100" w:after="100" w:line="252" w:lineRule="auto"/>
        <w:ind w:firstLine="567"/>
        <w:jc w:val="both"/>
        <w:rPr>
          <w:sz w:val="28"/>
          <w:szCs w:val="28"/>
          <w:lang w:val="pl-PL"/>
        </w:rPr>
      </w:pPr>
      <w:r w:rsidRPr="00AA6B53">
        <w:rPr>
          <w:sz w:val="28"/>
          <w:szCs w:val="28"/>
          <w:lang w:val="pl-PL"/>
        </w:rPr>
        <w:t xml:space="preserve">Phân loại ở mức độ không hoàn thành nhiệm vụ trong các trường hợp quy định tại Điểm a Khoản này và </w:t>
      </w:r>
      <w:r w:rsidR="00C44C5B" w:rsidRPr="00AA6B53">
        <w:rPr>
          <w:sz w:val="28"/>
          <w:szCs w:val="28"/>
          <w:lang w:val="pl-PL"/>
        </w:rPr>
        <w:t xml:space="preserve">trong </w:t>
      </w:r>
      <w:r w:rsidRPr="00AA6B53">
        <w:rPr>
          <w:sz w:val="28"/>
          <w:szCs w:val="28"/>
          <w:lang w:val="pl-PL"/>
        </w:rPr>
        <w:t>các trường hợp sau đây:</w:t>
      </w:r>
    </w:p>
    <w:p w:rsidR="00BB43CF" w:rsidRPr="00AA6B53" w:rsidRDefault="00BB43CF" w:rsidP="007B4C9E">
      <w:pPr>
        <w:spacing w:before="100" w:after="100" w:line="252" w:lineRule="auto"/>
        <w:ind w:firstLine="567"/>
        <w:jc w:val="both"/>
        <w:rPr>
          <w:sz w:val="28"/>
          <w:szCs w:val="28"/>
          <w:lang w:val="pl-PL"/>
        </w:rPr>
      </w:pPr>
      <w:r w:rsidRPr="00AA6B53">
        <w:rPr>
          <w:sz w:val="28"/>
          <w:szCs w:val="28"/>
          <w:lang w:val="pl-PL"/>
        </w:rPr>
        <w:t>- Việc quản lý, điều hành thực hiện công việc hạn chế, không đạt hiệu quả, không đáp ứng yêu cầu công việc; còn để xảy ra các vi phạm kỷ luật, vi phạm pháp luật phải có biện pháp khắc phục;</w:t>
      </w:r>
    </w:p>
    <w:p w:rsidR="00BB43CF" w:rsidRPr="00AA6B53" w:rsidRDefault="00BB43CF" w:rsidP="00BB43CF">
      <w:pPr>
        <w:spacing w:before="120" w:after="120" w:line="252" w:lineRule="auto"/>
        <w:ind w:firstLine="567"/>
        <w:jc w:val="both"/>
        <w:rPr>
          <w:sz w:val="28"/>
          <w:szCs w:val="28"/>
          <w:lang w:val="pl-PL"/>
        </w:rPr>
      </w:pPr>
      <w:r w:rsidRPr="00AA6B53">
        <w:rPr>
          <w:sz w:val="28"/>
          <w:szCs w:val="28"/>
          <w:lang w:val="pl-PL"/>
        </w:rPr>
        <w:t xml:space="preserve">- Quản lý, điều hành cơ quan, đơn vị hoàn thành dưới 70% khối lượng công việc, không đảm bảo chất lượng các nhiệm vụ thuộc chương trình, kế hoạch của đơn vị trong năm công tác. </w:t>
      </w:r>
    </w:p>
    <w:p w:rsidR="00143D8D" w:rsidRPr="00AA6B53" w:rsidRDefault="00143D8D" w:rsidP="00143D8D">
      <w:pPr>
        <w:spacing w:before="120" w:after="120"/>
        <w:ind w:firstLine="709"/>
        <w:jc w:val="both"/>
        <w:rPr>
          <w:sz w:val="28"/>
          <w:szCs w:val="28"/>
          <w:lang w:val="pl-PL"/>
        </w:rPr>
      </w:pPr>
      <w:r w:rsidRPr="00AA6B53">
        <w:rPr>
          <w:sz w:val="28"/>
          <w:szCs w:val="28"/>
          <w:lang w:val="pl-PL"/>
        </w:rPr>
        <w:t xml:space="preserve">* Lưu ý: </w:t>
      </w:r>
    </w:p>
    <w:p w:rsidR="00143D8D" w:rsidRPr="00AA6B53" w:rsidRDefault="00143D8D" w:rsidP="00143D8D">
      <w:pPr>
        <w:spacing w:before="120" w:after="120"/>
        <w:ind w:firstLine="709"/>
        <w:jc w:val="both"/>
        <w:rPr>
          <w:b/>
          <w:sz w:val="28"/>
          <w:szCs w:val="28"/>
          <w:lang w:val="pl-PL"/>
        </w:rPr>
      </w:pPr>
      <w:r w:rsidRPr="00AA6B53">
        <w:rPr>
          <w:sz w:val="28"/>
          <w:szCs w:val="28"/>
          <w:lang w:val="pl-PL"/>
        </w:rPr>
        <w:t>- Cách tính quy đổi giờ chuẩn giảng dạy theo quy định tại Phụ lục 1 kèm theo Công văn này)</w:t>
      </w:r>
    </w:p>
    <w:p w:rsidR="00143D8D" w:rsidRPr="00AA6B53" w:rsidRDefault="00143D8D" w:rsidP="00143D8D">
      <w:pPr>
        <w:spacing w:before="120" w:after="120"/>
        <w:ind w:firstLine="709"/>
        <w:jc w:val="both"/>
        <w:rPr>
          <w:b/>
          <w:sz w:val="28"/>
          <w:szCs w:val="28"/>
          <w:lang w:val="pl-PL"/>
        </w:rPr>
      </w:pPr>
      <w:r w:rsidRPr="00AA6B53">
        <w:rPr>
          <w:sz w:val="28"/>
          <w:szCs w:val="28"/>
          <w:lang w:val="pl-PL"/>
        </w:rPr>
        <w:t>- Cách tính quy đổi đơn vị sản phẩm khoa học theo quy định tại Phụ lục 2 kèm theo Công văn này)</w:t>
      </w:r>
    </w:p>
    <w:p w:rsidR="005A5159" w:rsidRPr="00AA6B53" w:rsidRDefault="002F4802" w:rsidP="00BE6A7E">
      <w:pPr>
        <w:shd w:val="clear" w:color="auto" w:fill="FFFFFF"/>
        <w:spacing w:before="120" w:after="120"/>
        <w:ind w:left="14"/>
        <w:jc w:val="center"/>
        <w:rPr>
          <w:b/>
          <w:sz w:val="28"/>
          <w:szCs w:val="28"/>
          <w:lang w:val="pl-PL"/>
        </w:rPr>
      </w:pPr>
      <w:r w:rsidRPr="00AA6B53">
        <w:rPr>
          <w:b/>
          <w:sz w:val="28"/>
          <w:szCs w:val="28"/>
          <w:lang w:val="pl-PL"/>
        </w:rPr>
        <w:t>Phần IV</w:t>
      </w:r>
      <w:r w:rsidRPr="00AA6B53">
        <w:rPr>
          <w:b/>
          <w:sz w:val="28"/>
          <w:szCs w:val="28"/>
          <w:lang w:val="pl-PL"/>
        </w:rPr>
        <w:br/>
      </w:r>
      <w:r w:rsidR="005A5159" w:rsidRPr="00AA6B53">
        <w:rPr>
          <w:b/>
          <w:sz w:val="28"/>
          <w:szCs w:val="28"/>
          <w:lang w:val="pl-PL"/>
        </w:rPr>
        <w:t>QUY TRÌNH, THỦ TỤC ĐÁNH GIÁ, PHÂN LOẠI</w:t>
      </w:r>
    </w:p>
    <w:p w:rsidR="005A5159" w:rsidRPr="00AA6B53" w:rsidRDefault="005A5159" w:rsidP="006C03A7">
      <w:pPr>
        <w:shd w:val="clear" w:color="auto" w:fill="FFFFFF"/>
        <w:spacing w:before="120" w:after="120"/>
        <w:ind w:left="14" w:firstLine="756"/>
        <w:jc w:val="both"/>
        <w:rPr>
          <w:b/>
          <w:sz w:val="28"/>
          <w:szCs w:val="28"/>
          <w:lang w:val="pl-PL"/>
        </w:rPr>
      </w:pPr>
      <w:r w:rsidRPr="00AA6B53">
        <w:rPr>
          <w:b/>
          <w:sz w:val="28"/>
          <w:szCs w:val="28"/>
          <w:lang w:val="pl-PL"/>
        </w:rPr>
        <w:t>Bước 1. Làm báo</w:t>
      </w:r>
      <w:r w:rsidR="0049061C" w:rsidRPr="00AA6B53">
        <w:rPr>
          <w:b/>
          <w:sz w:val="28"/>
          <w:szCs w:val="28"/>
          <w:lang w:val="pl-PL"/>
        </w:rPr>
        <w:t xml:space="preserve"> cáo đánh giá, phân loại đơn vị, p</w:t>
      </w:r>
      <w:r w:rsidRPr="00AA6B53">
        <w:rPr>
          <w:b/>
          <w:sz w:val="28"/>
          <w:szCs w:val="28"/>
          <w:lang w:val="pl-PL"/>
        </w:rPr>
        <w:t xml:space="preserve">hiếu đánh giá, phân loại </w:t>
      </w:r>
      <w:r w:rsidR="00B161C6" w:rsidRPr="00AA6B53">
        <w:rPr>
          <w:b/>
          <w:sz w:val="28"/>
          <w:szCs w:val="28"/>
          <w:lang w:val="pl-PL"/>
        </w:rPr>
        <w:t>và các văn bản liên quan khác</w:t>
      </w:r>
    </w:p>
    <w:p w:rsidR="00B161C6" w:rsidRPr="00AA6B53" w:rsidRDefault="00B161C6" w:rsidP="006C03A7">
      <w:pPr>
        <w:shd w:val="clear" w:color="auto" w:fill="FFFFFF"/>
        <w:spacing w:before="120" w:after="120"/>
        <w:ind w:left="14" w:firstLine="756"/>
        <w:jc w:val="both"/>
        <w:rPr>
          <w:b/>
          <w:sz w:val="28"/>
          <w:szCs w:val="28"/>
          <w:lang w:val="pl-PL"/>
        </w:rPr>
      </w:pPr>
      <w:r w:rsidRPr="00AA6B53">
        <w:rPr>
          <w:b/>
          <w:sz w:val="28"/>
          <w:szCs w:val="28"/>
          <w:lang w:val="pl-PL"/>
        </w:rPr>
        <w:t xml:space="preserve">1.1. </w:t>
      </w:r>
      <w:r w:rsidR="0049061C" w:rsidRPr="00AA6B53">
        <w:rPr>
          <w:b/>
          <w:sz w:val="28"/>
          <w:szCs w:val="28"/>
          <w:lang w:val="pl-PL"/>
        </w:rPr>
        <w:t>Làm báo cáo đánh giá, phân loại đơn vị, phiếu đánh giá, phân loại và các văn bản liên quan khác</w:t>
      </w:r>
    </w:p>
    <w:p w:rsidR="005A5159" w:rsidRPr="00AA6B53" w:rsidRDefault="005A5159" w:rsidP="006C03A7">
      <w:pPr>
        <w:shd w:val="clear" w:color="auto" w:fill="FFFFFF"/>
        <w:spacing w:before="120" w:after="120"/>
        <w:ind w:left="14" w:firstLine="756"/>
        <w:jc w:val="both"/>
        <w:rPr>
          <w:sz w:val="28"/>
          <w:szCs w:val="28"/>
          <w:lang w:val="pl-PL"/>
        </w:rPr>
      </w:pPr>
      <w:r w:rsidRPr="00AA6B53">
        <w:rPr>
          <w:sz w:val="28"/>
          <w:szCs w:val="28"/>
          <w:lang w:val="pl-PL"/>
        </w:rPr>
        <w:t xml:space="preserve">- Các Phó Giám đốc Học viện làm Phiếu đánh giá, phân loại </w:t>
      </w:r>
      <w:r w:rsidR="00AC1E09" w:rsidRPr="00AA6B53">
        <w:rPr>
          <w:sz w:val="28"/>
          <w:szCs w:val="28"/>
          <w:lang w:val="pl-PL"/>
        </w:rPr>
        <w:t>công chức</w:t>
      </w:r>
      <w:r w:rsidRPr="00AA6B53">
        <w:rPr>
          <w:sz w:val="28"/>
          <w:szCs w:val="28"/>
          <w:lang w:val="pl-PL"/>
        </w:rPr>
        <w:t xml:space="preserve"> năm 2014 (theo Mẫu số 01 kèm theo </w:t>
      </w:r>
      <w:r w:rsidR="00AC1E09" w:rsidRPr="00AA6B53">
        <w:rPr>
          <w:sz w:val="28"/>
          <w:szCs w:val="28"/>
          <w:lang w:val="pl-PL"/>
        </w:rPr>
        <w:t xml:space="preserve">Công văn </w:t>
      </w:r>
      <w:r w:rsidRPr="00AA6B53">
        <w:rPr>
          <w:sz w:val="28"/>
          <w:szCs w:val="28"/>
          <w:lang w:val="pl-PL"/>
        </w:rPr>
        <w:t>này);</w:t>
      </w:r>
    </w:p>
    <w:p w:rsidR="00B161C6" w:rsidRPr="00AA6B53" w:rsidRDefault="005A5159" w:rsidP="006C03A7">
      <w:pPr>
        <w:shd w:val="clear" w:color="auto" w:fill="FFFFFF"/>
        <w:spacing w:before="120" w:after="120"/>
        <w:ind w:left="14" w:firstLine="756"/>
        <w:jc w:val="both"/>
        <w:rPr>
          <w:sz w:val="28"/>
          <w:szCs w:val="28"/>
          <w:lang w:val="pl-PL"/>
        </w:rPr>
      </w:pPr>
      <w:r w:rsidRPr="00AA6B53">
        <w:rPr>
          <w:sz w:val="28"/>
          <w:szCs w:val="28"/>
          <w:lang w:val="pl-PL"/>
        </w:rPr>
        <w:t xml:space="preserve">- </w:t>
      </w:r>
      <w:r w:rsidR="00AC1E09" w:rsidRPr="00AA6B53">
        <w:rPr>
          <w:sz w:val="28"/>
          <w:szCs w:val="28"/>
          <w:lang w:val="pl-PL"/>
        </w:rPr>
        <w:t xml:space="preserve">Người đứng đầu </w:t>
      </w:r>
      <w:r w:rsidRPr="00AA6B53">
        <w:rPr>
          <w:sz w:val="28"/>
          <w:szCs w:val="28"/>
          <w:lang w:val="pl-PL"/>
        </w:rPr>
        <w:t xml:space="preserve">đơn vị thuộc, trực thuộc Học viện làm báo cáo đánh giá, phân loại đơn vị năm 2014; đôn đốc người đứng đầu đơn vị cấu thành làm báo cáo đánh giá, phân loại đơn vị năm 2014; làm và đôn đốc </w:t>
      </w:r>
      <w:r w:rsidR="00AC1E09" w:rsidRPr="00AA6B53">
        <w:rPr>
          <w:sz w:val="28"/>
          <w:szCs w:val="28"/>
          <w:lang w:val="pl-PL"/>
        </w:rPr>
        <w:t xml:space="preserve">viên chức và người lao động </w:t>
      </w:r>
      <w:r w:rsidRPr="00AA6B53">
        <w:rPr>
          <w:sz w:val="28"/>
          <w:szCs w:val="28"/>
          <w:lang w:val="pl-PL"/>
        </w:rPr>
        <w:t>thuộc đơn vị làm</w:t>
      </w:r>
      <w:r w:rsidR="00B161C6" w:rsidRPr="00AA6B53">
        <w:rPr>
          <w:sz w:val="28"/>
          <w:szCs w:val="28"/>
          <w:lang w:val="pl-PL"/>
        </w:rPr>
        <w:t xml:space="preserve"> các văn bản sau:</w:t>
      </w:r>
    </w:p>
    <w:p w:rsidR="00B161C6" w:rsidRPr="00AA6B53" w:rsidRDefault="00B161C6" w:rsidP="006C03A7">
      <w:pPr>
        <w:shd w:val="clear" w:color="auto" w:fill="FFFFFF"/>
        <w:spacing w:before="120" w:after="120"/>
        <w:ind w:left="14" w:firstLine="756"/>
        <w:jc w:val="both"/>
        <w:rPr>
          <w:sz w:val="28"/>
          <w:szCs w:val="28"/>
          <w:lang w:val="pl-PL"/>
        </w:rPr>
      </w:pPr>
      <w:r w:rsidRPr="00AA6B53">
        <w:rPr>
          <w:sz w:val="28"/>
          <w:szCs w:val="28"/>
          <w:lang w:val="pl-PL"/>
        </w:rPr>
        <w:t>+ Phiếu đánh giá, phân loại</w:t>
      </w:r>
      <w:r w:rsidR="00293AF8" w:rsidRPr="00AA6B53">
        <w:rPr>
          <w:sz w:val="28"/>
          <w:szCs w:val="28"/>
          <w:lang w:val="pl-PL"/>
        </w:rPr>
        <w:t xml:space="preserve"> viên chức năm 2014, Phiếu đánh giá, phân loại người lao động năm 2014 (lần lượt </w:t>
      </w:r>
      <w:r w:rsidRPr="00AA6B53">
        <w:rPr>
          <w:sz w:val="28"/>
          <w:szCs w:val="28"/>
          <w:lang w:val="pl-PL"/>
        </w:rPr>
        <w:t xml:space="preserve">theo Mẫu số 02 </w:t>
      </w:r>
      <w:r w:rsidR="003959F3" w:rsidRPr="00AA6B53">
        <w:rPr>
          <w:sz w:val="28"/>
          <w:szCs w:val="28"/>
          <w:lang w:val="pl-PL"/>
        </w:rPr>
        <w:t>và</w:t>
      </w:r>
      <w:r w:rsidRPr="00AA6B53">
        <w:rPr>
          <w:sz w:val="28"/>
          <w:szCs w:val="28"/>
          <w:lang w:val="pl-PL"/>
        </w:rPr>
        <w:t xml:space="preserve"> Mẫu số </w:t>
      </w:r>
      <w:r w:rsidR="005035A0" w:rsidRPr="00AA6B53">
        <w:rPr>
          <w:sz w:val="28"/>
          <w:szCs w:val="28"/>
          <w:lang w:val="pl-PL"/>
        </w:rPr>
        <w:t>03</w:t>
      </w:r>
      <w:r w:rsidRPr="00AA6B53">
        <w:rPr>
          <w:sz w:val="28"/>
          <w:szCs w:val="28"/>
          <w:lang w:val="pl-PL"/>
        </w:rPr>
        <w:t xml:space="preserve"> </w:t>
      </w:r>
      <w:r w:rsidR="003959F3" w:rsidRPr="00AA6B53">
        <w:rPr>
          <w:sz w:val="28"/>
          <w:szCs w:val="28"/>
          <w:lang w:val="pl-PL"/>
        </w:rPr>
        <w:t>kèm theo Công văn này</w:t>
      </w:r>
      <w:r w:rsidRPr="00AA6B53">
        <w:rPr>
          <w:sz w:val="28"/>
          <w:szCs w:val="28"/>
          <w:lang w:val="pl-PL"/>
        </w:rPr>
        <w:t>).</w:t>
      </w:r>
    </w:p>
    <w:p w:rsidR="00B161C6" w:rsidRPr="00AA6B53" w:rsidRDefault="00B161C6" w:rsidP="006C03A7">
      <w:pPr>
        <w:shd w:val="clear" w:color="auto" w:fill="FFFFFF"/>
        <w:spacing w:before="120" w:after="120"/>
        <w:ind w:left="14" w:firstLine="756"/>
        <w:jc w:val="both"/>
        <w:rPr>
          <w:sz w:val="28"/>
          <w:szCs w:val="28"/>
          <w:lang w:val="pl-PL"/>
        </w:rPr>
      </w:pPr>
      <w:r w:rsidRPr="00AA6B53">
        <w:rPr>
          <w:sz w:val="28"/>
          <w:szCs w:val="28"/>
          <w:lang w:val="pl-PL"/>
        </w:rPr>
        <w:t xml:space="preserve">+ Bảng kê khai kết quả thực hiện nhiệm vụ giảng dạy năm 2014 (theo Mẫu số </w:t>
      </w:r>
      <w:r w:rsidR="005035A0" w:rsidRPr="00AA6B53">
        <w:rPr>
          <w:sz w:val="28"/>
          <w:szCs w:val="28"/>
          <w:lang w:val="pl-PL"/>
        </w:rPr>
        <w:t>04</w:t>
      </w:r>
      <w:r w:rsidRPr="00AA6B53">
        <w:rPr>
          <w:sz w:val="28"/>
          <w:szCs w:val="28"/>
          <w:lang w:val="pl-PL"/>
        </w:rPr>
        <w:t xml:space="preserve"> kèm theo Công văn này). Riêng đối với giảng viên đã kê khai giờ giảng để thanh toán tiền vượt giờ chỉ cần điền tổng số giờ chuẩn đã quy đổi (không cần kê chi tiết và </w:t>
      </w:r>
      <w:r w:rsidR="00656B9A" w:rsidRPr="00AA6B53">
        <w:rPr>
          <w:sz w:val="28"/>
          <w:szCs w:val="28"/>
          <w:lang w:val="pl-PL"/>
        </w:rPr>
        <w:t xml:space="preserve">không cần </w:t>
      </w:r>
      <w:r w:rsidRPr="00AA6B53">
        <w:rPr>
          <w:sz w:val="28"/>
          <w:szCs w:val="28"/>
          <w:lang w:val="pl-PL"/>
        </w:rPr>
        <w:t>xin xác nhận của chủ nhiệm lớp);</w:t>
      </w:r>
    </w:p>
    <w:p w:rsidR="00B161C6" w:rsidRPr="00AA6B53" w:rsidRDefault="00B161C6" w:rsidP="006C03A7">
      <w:pPr>
        <w:shd w:val="clear" w:color="auto" w:fill="FFFFFF"/>
        <w:spacing w:before="120" w:after="120"/>
        <w:ind w:left="14" w:firstLine="756"/>
        <w:jc w:val="both"/>
        <w:rPr>
          <w:sz w:val="28"/>
          <w:szCs w:val="28"/>
          <w:lang w:val="pl-PL"/>
        </w:rPr>
      </w:pPr>
      <w:r w:rsidRPr="00AA6B53">
        <w:rPr>
          <w:sz w:val="28"/>
          <w:szCs w:val="28"/>
          <w:lang w:val="pl-PL"/>
        </w:rPr>
        <w:t>+ Bảng kê khai kết quả thực hiện nhiệm vụ nghiên cứu khoa học</w:t>
      </w:r>
      <w:r w:rsidR="00CF44AA" w:rsidRPr="00AA6B53">
        <w:rPr>
          <w:sz w:val="28"/>
          <w:szCs w:val="28"/>
          <w:lang w:val="pl-PL"/>
        </w:rPr>
        <w:t xml:space="preserve"> năm 2014 </w:t>
      </w:r>
      <w:r w:rsidRPr="00AA6B53">
        <w:rPr>
          <w:sz w:val="28"/>
          <w:szCs w:val="28"/>
          <w:lang w:val="pl-PL"/>
        </w:rPr>
        <w:t xml:space="preserve">(theo Mẫu số </w:t>
      </w:r>
      <w:r w:rsidR="005035A0" w:rsidRPr="00AA6B53">
        <w:rPr>
          <w:sz w:val="28"/>
          <w:szCs w:val="28"/>
          <w:lang w:val="pl-PL"/>
        </w:rPr>
        <w:t>05</w:t>
      </w:r>
      <w:r w:rsidRPr="00AA6B53">
        <w:rPr>
          <w:sz w:val="28"/>
          <w:szCs w:val="28"/>
          <w:lang w:val="pl-PL"/>
        </w:rPr>
        <w:t xml:space="preserve"> kèm theo Công văn này</w:t>
      </w:r>
      <w:r w:rsidR="00671415" w:rsidRPr="00AA6B53">
        <w:rPr>
          <w:sz w:val="28"/>
          <w:szCs w:val="28"/>
          <w:lang w:val="pl-PL"/>
        </w:rPr>
        <w:t>)</w:t>
      </w:r>
      <w:r w:rsidRPr="00AA6B53">
        <w:rPr>
          <w:sz w:val="28"/>
          <w:szCs w:val="28"/>
          <w:lang w:val="pl-PL"/>
        </w:rPr>
        <w:t xml:space="preserve"> kèm </w:t>
      </w:r>
      <w:r w:rsidR="00671415" w:rsidRPr="00AA6B53">
        <w:rPr>
          <w:sz w:val="28"/>
          <w:szCs w:val="28"/>
          <w:lang w:val="pl-PL"/>
        </w:rPr>
        <w:t xml:space="preserve">theo </w:t>
      </w:r>
      <w:r w:rsidRPr="00AA6B53">
        <w:rPr>
          <w:sz w:val="28"/>
          <w:szCs w:val="28"/>
          <w:lang w:val="pl-PL"/>
        </w:rPr>
        <w:t>các văn bản minh chứng và phân chia sản phẩm khoa học liên quan);</w:t>
      </w:r>
    </w:p>
    <w:p w:rsidR="00B161C6" w:rsidRPr="00AA6B53" w:rsidRDefault="00B161C6" w:rsidP="006C03A7">
      <w:pPr>
        <w:shd w:val="clear" w:color="auto" w:fill="FFFFFF"/>
        <w:spacing w:before="120" w:after="120"/>
        <w:ind w:left="14" w:firstLine="756"/>
        <w:jc w:val="both"/>
        <w:rPr>
          <w:sz w:val="28"/>
          <w:szCs w:val="28"/>
          <w:lang w:val="pl-PL"/>
        </w:rPr>
      </w:pPr>
      <w:r w:rsidRPr="00AA6B53">
        <w:rPr>
          <w:sz w:val="28"/>
          <w:szCs w:val="28"/>
          <w:lang w:val="pl-PL"/>
        </w:rPr>
        <w:t xml:space="preserve">+ Bản thuyết minh sáng kiến </w:t>
      </w:r>
      <w:r w:rsidR="00C4041D" w:rsidRPr="00AA6B53">
        <w:rPr>
          <w:sz w:val="28"/>
          <w:szCs w:val="28"/>
          <w:lang w:val="pl-PL"/>
        </w:rPr>
        <w:t xml:space="preserve">đã áp dụng vào thực tiễn công tác trong năm 2014 đem lại hiệu quả </w:t>
      </w:r>
      <w:r w:rsidRPr="00AA6B53">
        <w:rPr>
          <w:sz w:val="28"/>
          <w:szCs w:val="28"/>
          <w:lang w:val="pl-PL"/>
        </w:rPr>
        <w:t>(nếu có</w:t>
      </w:r>
      <w:r w:rsidR="00C4041D" w:rsidRPr="00AA6B53">
        <w:rPr>
          <w:sz w:val="28"/>
          <w:szCs w:val="28"/>
          <w:lang w:val="pl-PL"/>
        </w:rPr>
        <w:t xml:space="preserve">) theo Mẫu số 10 kèm theo Công </w:t>
      </w:r>
      <w:r w:rsidRPr="00AA6B53">
        <w:rPr>
          <w:sz w:val="28"/>
          <w:szCs w:val="28"/>
          <w:lang w:val="pl-PL"/>
        </w:rPr>
        <w:t xml:space="preserve">văn này. </w:t>
      </w:r>
    </w:p>
    <w:p w:rsidR="0049061C" w:rsidRPr="00AA6B53" w:rsidRDefault="0049061C" w:rsidP="006C03A7">
      <w:pPr>
        <w:shd w:val="clear" w:color="auto" w:fill="FFFFFF"/>
        <w:spacing w:before="120" w:after="120"/>
        <w:ind w:left="14" w:firstLine="756"/>
        <w:jc w:val="both"/>
        <w:rPr>
          <w:spacing w:val="8"/>
          <w:sz w:val="28"/>
          <w:szCs w:val="28"/>
          <w:lang w:val="pl-PL"/>
        </w:rPr>
      </w:pPr>
      <w:r w:rsidRPr="00AA6B53">
        <w:rPr>
          <w:spacing w:val="8"/>
          <w:sz w:val="28"/>
          <w:szCs w:val="28"/>
          <w:lang w:val="pl-PL"/>
        </w:rPr>
        <w:lastRenderedPageBreak/>
        <w:t xml:space="preserve">* </w:t>
      </w:r>
      <w:r w:rsidRPr="00AA6B53">
        <w:rPr>
          <w:spacing w:val="8"/>
          <w:sz w:val="28"/>
          <w:szCs w:val="28"/>
          <w:u w:val="single"/>
          <w:lang w:val="pl-PL"/>
        </w:rPr>
        <w:t>Lưu ý:</w:t>
      </w:r>
      <w:r w:rsidRPr="00AA6B53">
        <w:rPr>
          <w:spacing w:val="8"/>
          <w:sz w:val="28"/>
          <w:szCs w:val="28"/>
          <w:lang w:val="pl-PL"/>
        </w:rPr>
        <w:t xml:space="preserve"> Nội dung Phiếu đánh giá, phân loại </w:t>
      </w:r>
      <w:r w:rsidR="00352B9E" w:rsidRPr="00AA6B53">
        <w:rPr>
          <w:spacing w:val="8"/>
          <w:sz w:val="28"/>
          <w:szCs w:val="28"/>
          <w:lang w:val="pl-PL"/>
        </w:rPr>
        <w:t xml:space="preserve">phải bám sát </w:t>
      </w:r>
      <w:r w:rsidR="00F52781" w:rsidRPr="00AA6B53">
        <w:rPr>
          <w:spacing w:val="8"/>
          <w:sz w:val="28"/>
          <w:szCs w:val="28"/>
          <w:lang w:val="pl-PL"/>
        </w:rPr>
        <w:t>tiêu chí</w:t>
      </w:r>
      <w:r w:rsidR="00352B9E" w:rsidRPr="00AA6B53">
        <w:rPr>
          <w:spacing w:val="8"/>
          <w:sz w:val="28"/>
          <w:szCs w:val="28"/>
          <w:lang w:val="pl-PL"/>
        </w:rPr>
        <w:t xml:space="preserve"> đánh giá, phân loại tương ứng (</w:t>
      </w:r>
      <w:r w:rsidR="004A709F" w:rsidRPr="00AA6B53">
        <w:rPr>
          <w:spacing w:val="8"/>
          <w:sz w:val="28"/>
          <w:szCs w:val="28"/>
          <w:lang w:val="pl-PL"/>
        </w:rPr>
        <w:t xml:space="preserve">kèm theo </w:t>
      </w:r>
      <w:r w:rsidR="00352B9E" w:rsidRPr="00AA6B53">
        <w:rPr>
          <w:spacing w:val="8"/>
          <w:sz w:val="28"/>
          <w:szCs w:val="28"/>
          <w:lang w:val="pl-PL"/>
        </w:rPr>
        <w:t xml:space="preserve">số liệu </w:t>
      </w:r>
      <w:r w:rsidR="00865B70" w:rsidRPr="00AA6B53">
        <w:rPr>
          <w:spacing w:val="8"/>
          <w:sz w:val="28"/>
          <w:szCs w:val="28"/>
          <w:lang w:val="pl-PL"/>
        </w:rPr>
        <w:t xml:space="preserve">định </w:t>
      </w:r>
      <w:r w:rsidR="00352B9E" w:rsidRPr="00AA6B53">
        <w:rPr>
          <w:spacing w:val="8"/>
          <w:sz w:val="28"/>
          <w:szCs w:val="28"/>
          <w:lang w:val="pl-PL"/>
        </w:rPr>
        <w:t xml:space="preserve">lượng </w:t>
      </w:r>
      <w:r w:rsidR="00EC0266" w:rsidRPr="00AA6B53">
        <w:rPr>
          <w:spacing w:val="8"/>
          <w:sz w:val="28"/>
          <w:szCs w:val="28"/>
          <w:lang w:val="pl-PL"/>
        </w:rPr>
        <w:t xml:space="preserve">nhiệm vụ, </w:t>
      </w:r>
      <w:r w:rsidR="00352B9E" w:rsidRPr="00AA6B53">
        <w:rPr>
          <w:spacing w:val="8"/>
          <w:sz w:val="28"/>
          <w:szCs w:val="28"/>
          <w:lang w:val="pl-PL"/>
        </w:rPr>
        <w:t>công việc đã thực hiện)</w:t>
      </w:r>
      <w:r w:rsidR="00EC0266" w:rsidRPr="00AA6B53">
        <w:rPr>
          <w:spacing w:val="8"/>
          <w:sz w:val="28"/>
          <w:szCs w:val="28"/>
          <w:lang w:val="pl-PL"/>
        </w:rPr>
        <w:t>;</w:t>
      </w:r>
      <w:r w:rsidR="00352B9E" w:rsidRPr="00AA6B53">
        <w:rPr>
          <w:spacing w:val="8"/>
          <w:sz w:val="28"/>
          <w:szCs w:val="28"/>
          <w:lang w:val="pl-PL"/>
        </w:rPr>
        <w:t xml:space="preserve"> </w:t>
      </w:r>
      <w:r w:rsidRPr="00AA6B53">
        <w:rPr>
          <w:spacing w:val="8"/>
          <w:sz w:val="28"/>
          <w:szCs w:val="28"/>
          <w:lang w:val="pl-PL"/>
        </w:rPr>
        <w:t>nêu bật ưu, nhược điểm</w:t>
      </w:r>
      <w:r w:rsidR="00352B9E" w:rsidRPr="00AA6B53">
        <w:rPr>
          <w:spacing w:val="8"/>
          <w:sz w:val="28"/>
          <w:szCs w:val="28"/>
          <w:lang w:val="pl-PL"/>
        </w:rPr>
        <w:t xml:space="preserve"> và </w:t>
      </w:r>
      <w:r w:rsidRPr="00AA6B53">
        <w:rPr>
          <w:spacing w:val="8"/>
          <w:sz w:val="28"/>
          <w:szCs w:val="28"/>
          <w:lang w:val="pl-PL"/>
        </w:rPr>
        <w:t>tự phân loại mức độ hoàn thành nhiệm vụ</w:t>
      </w:r>
      <w:r w:rsidR="00EC0266" w:rsidRPr="00AA6B53">
        <w:rPr>
          <w:spacing w:val="8"/>
          <w:sz w:val="28"/>
          <w:szCs w:val="28"/>
          <w:lang w:val="pl-PL"/>
        </w:rPr>
        <w:t>. N</w:t>
      </w:r>
      <w:r w:rsidRPr="00AA6B53">
        <w:rPr>
          <w:spacing w:val="8"/>
          <w:sz w:val="28"/>
          <w:szCs w:val="28"/>
          <w:lang w:val="pl-PL"/>
        </w:rPr>
        <w:t xml:space="preserve">ội dung báo cáo đánh giá, phân loại của đơn vị </w:t>
      </w:r>
      <w:r w:rsidR="00EC0266" w:rsidRPr="00AA6B53">
        <w:rPr>
          <w:spacing w:val="8"/>
          <w:sz w:val="28"/>
          <w:szCs w:val="28"/>
          <w:lang w:val="pl-PL"/>
        </w:rPr>
        <w:t>phải</w:t>
      </w:r>
      <w:r w:rsidRPr="00AA6B53">
        <w:rPr>
          <w:spacing w:val="8"/>
          <w:sz w:val="28"/>
          <w:szCs w:val="28"/>
          <w:lang w:val="pl-PL"/>
        </w:rPr>
        <w:t xml:space="preserve"> bám sát các </w:t>
      </w:r>
      <w:r w:rsidR="00F52781" w:rsidRPr="00AA6B53">
        <w:rPr>
          <w:spacing w:val="8"/>
          <w:sz w:val="28"/>
          <w:szCs w:val="28"/>
          <w:lang w:val="pl-PL"/>
        </w:rPr>
        <w:t>tiêu chí</w:t>
      </w:r>
      <w:r w:rsidRPr="00AA6B53">
        <w:rPr>
          <w:spacing w:val="8"/>
          <w:sz w:val="28"/>
          <w:szCs w:val="28"/>
          <w:lang w:val="pl-PL"/>
        </w:rPr>
        <w:t xml:space="preserve"> </w:t>
      </w:r>
      <w:r w:rsidR="00352B9E" w:rsidRPr="00AA6B53">
        <w:rPr>
          <w:spacing w:val="8"/>
          <w:sz w:val="28"/>
          <w:szCs w:val="28"/>
          <w:lang w:val="pl-PL"/>
        </w:rPr>
        <w:t xml:space="preserve">đánh giá, phân loại tương ứng </w:t>
      </w:r>
      <w:r w:rsidR="004A709F" w:rsidRPr="00AA6B53">
        <w:rPr>
          <w:spacing w:val="8"/>
          <w:sz w:val="28"/>
          <w:szCs w:val="28"/>
          <w:lang w:val="pl-PL"/>
        </w:rPr>
        <w:t xml:space="preserve">(kèm theo số liệu </w:t>
      </w:r>
      <w:r w:rsidR="00865B70" w:rsidRPr="00AA6B53">
        <w:rPr>
          <w:spacing w:val="8"/>
          <w:sz w:val="28"/>
          <w:szCs w:val="28"/>
          <w:lang w:val="pl-PL"/>
        </w:rPr>
        <w:t xml:space="preserve">định </w:t>
      </w:r>
      <w:r w:rsidR="004A709F" w:rsidRPr="00AA6B53">
        <w:rPr>
          <w:spacing w:val="8"/>
          <w:sz w:val="28"/>
          <w:szCs w:val="28"/>
          <w:lang w:val="pl-PL"/>
        </w:rPr>
        <w:t>lượng nhiệm vụ, công việc đã thực hiện)</w:t>
      </w:r>
      <w:r w:rsidRPr="00AA6B53">
        <w:rPr>
          <w:spacing w:val="8"/>
          <w:sz w:val="28"/>
          <w:szCs w:val="28"/>
          <w:lang w:val="pl-PL"/>
        </w:rPr>
        <w:t xml:space="preserve"> và nhất thiết phải tự phân loại mức độ hoàn thành nhiệm vụ.</w:t>
      </w:r>
    </w:p>
    <w:p w:rsidR="0049061C" w:rsidRPr="00AA6B53" w:rsidRDefault="00B161C6" w:rsidP="006C03A7">
      <w:pPr>
        <w:shd w:val="clear" w:color="auto" w:fill="FFFFFF"/>
        <w:spacing w:before="120" w:after="120"/>
        <w:ind w:left="14" w:firstLine="756"/>
        <w:jc w:val="both"/>
        <w:rPr>
          <w:b/>
          <w:sz w:val="28"/>
          <w:szCs w:val="28"/>
          <w:lang w:val="pl-PL"/>
        </w:rPr>
      </w:pPr>
      <w:r w:rsidRPr="00AA6B53">
        <w:rPr>
          <w:b/>
          <w:sz w:val="28"/>
          <w:szCs w:val="28"/>
          <w:lang w:val="pl-PL"/>
        </w:rPr>
        <w:t xml:space="preserve">1.2. </w:t>
      </w:r>
      <w:r w:rsidR="00352B9E" w:rsidRPr="00AA6B53">
        <w:rPr>
          <w:b/>
          <w:sz w:val="28"/>
          <w:szCs w:val="28"/>
          <w:lang w:val="pl-PL"/>
        </w:rPr>
        <w:t>K</w:t>
      </w:r>
      <w:r w:rsidR="0049061C" w:rsidRPr="00AA6B53">
        <w:rPr>
          <w:b/>
          <w:sz w:val="28"/>
          <w:szCs w:val="28"/>
          <w:lang w:val="pl-PL"/>
        </w:rPr>
        <w:t xml:space="preserve">iểm tra, </w:t>
      </w:r>
      <w:r w:rsidR="00352B9E" w:rsidRPr="00AA6B53">
        <w:rPr>
          <w:b/>
          <w:sz w:val="28"/>
          <w:szCs w:val="28"/>
          <w:lang w:val="pl-PL"/>
        </w:rPr>
        <w:t>thẩm định</w:t>
      </w:r>
      <w:r w:rsidR="0049061C" w:rsidRPr="00AA6B53">
        <w:rPr>
          <w:b/>
          <w:sz w:val="28"/>
          <w:szCs w:val="28"/>
          <w:lang w:val="pl-PL"/>
        </w:rPr>
        <w:t xml:space="preserve"> các văn bản nêu tại Mục 1.1 </w:t>
      </w:r>
      <w:r w:rsidR="00E43089" w:rsidRPr="00AA6B53">
        <w:rPr>
          <w:b/>
          <w:sz w:val="28"/>
          <w:szCs w:val="28"/>
          <w:lang w:val="pl-PL"/>
        </w:rPr>
        <w:t>B</w:t>
      </w:r>
      <w:r w:rsidR="0049061C" w:rsidRPr="00AA6B53">
        <w:rPr>
          <w:b/>
          <w:sz w:val="28"/>
          <w:szCs w:val="28"/>
          <w:lang w:val="pl-PL"/>
        </w:rPr>
        <w:t>ước này</w:t>
      </w:r>
    </w:p>
    <w:p w:rsidR="00B161C6" w:rsidRPr="00AA6B53" w:rsidRDefault="00B161C6" w:rsidP="006C03A7">
      <w:pPr>
        <w:shd w:val="clear" w:color="auto" w:fill="FFFFFF"/>
        <w:spacing w:before="120" w:after="120"/>
        <w:ind w:left="14" w:firstLine="756"/>
        <w:jc w:val="both"/>
        <w:rPr>
          <w:sz w:val="28"/>
          <w:szCs w:val="28"/>
          <w:lang w:val="pl-PL"/>
        </w:rPr>
      </w:pPr>
      <w:r w:rsidRPr="00AA6B53">
        <w:rPr>
          <w:sz w:val="28"/>
          <w:szCs w:val="28"/>
          <w:lang w:val="pl-PL"/>
        </w:rPr>
        <w:t xml:space="preserve">Người đứng đầu đơn vị thuộc, trực thuộc Học </w:t>
      </w:r>
      <w:r w:rsidR="0049061C" w:rsidRPr="00AA6B53">
        <w:rPr>
          <w:sz w:val="28"/>
          <w:szCs w:val="28"/>
          <w:lang w:val="pl-PL"/>
        </w:rPr>
        <w:t>vi</w:t>
      </w:r>
      <w:r w:rsidR="00352B9E" w:rsidRPr="00AA6B53">
        <w:rPr>
          <w:sz w:val="28"/>
          <w:szCs w:val="28"/>
          <w:lang w:val="pl-PL"/>
        </w:rPr>
        <w:t>ệ</w:t>
      </w:r>
      <w:r w:rsidR="0049061C" w:rsidRPr="00AA6B53">
        <w:rPr>
          <w:sz w:val="28"/>
          <w:szCs w:val="28"/>
          <w:lang w:val="pl-PL"/>
        </w:rPr>
        <w:t xml:space="preserve">n </w:t>
      </w:r>
      <w:r w:rsidR="007704F7" w:rsidRPr="00AA6B53">
        <w:rPr>
          <w:sz w:val="28"/>
          <w:szCs w:val="28"/>
          <w:lang w:val="pl-PL"/>
        </w:rPr>
        <w:t xml:space="preserve">(riêng đối với Cơ sở Học viện tại TP. Hồ Chí Minh, người đứng đầu Cơ sở giao cho người đứng đầu đơn vị cấu thành) </w:t>
      </w:r>
      <w:r w:rsidR="00352B9E" w:rsidRPr="00AA6B53">
        <w:rPr>
          <w:sz w:val="28"/>
          <w:szCs w:val="28"/>
          <w:lang w:val="pl-PL"/>
        </w:rPr>
        <w:t>tập hợp</w:t>
      </w:r>
      <w:r w:rsidR="002A6A89" w:rsidRPr="00AA6B53">
        <w:rPr>
          <w:sz w:val="28"/>
          <w:szCs w:val="28"/>
          <w:lang w:val="pl-PL"/>
        </w:rPr>
        <w:t xml:space="preserve"> </w:t>
      </w:r>
      <w:r w:rsidR="0049061C" w:rsidRPr="00AA6B53">
        <w:rPr>
          <w:sz w:val="28"/>
          <w:szCs w:val="28"/>
          <w:lang w:val="pl-PL"/>
        </w:rPr>
        <w:t>Báo cáo đánh giá, phân loại của các đơn vị c</w:t>
      </w:r>
      <w:r w:rsidR="00420DEE" w:rsidRPr="00AA6B53">
        <w:rPr>
          <w:sz w:val="28"/>
          <w:szCs w:val="28"/>
          <w:lang w:val="pl-PL"/>
        </w:rPr>
        <w:t>ấ</w:t>
      </w:r>
      <w:r w:rsidR="0049061C" w:rsidRPr="00AA6B53">
        <w:rPr>
          <w:sz w:val="28"/>
          <w:szCs w:val="28"/>
          <w:lang w:val="pl-PL"/>
        </w:rPr>
        <w:t xml:space="preserve">u thành (nếu có), </w:t>
      </w:r>
      <w:r w:rsidR="006722A5" w:rsidRPr="00AA6B53">
        <w:rPr>
          <w:sz w:val="28"/>
          <w:szCs w:val="28"/>
          <w:lang w:val="pl-PL"/>
        </w:rPr>
        <w:t>P</w:t>
      </w:r>
      <w:r w:rsidRPr="00AA6B53">
        <w:rPr>
          <w:sz w:val="28"/>
          <w:szCs w:val="28"/>
          <w:lang w:val="pl-PL"/>
        </w:rPr>
        <w:t>hiếu đánh giá, phân loại</w:t>
      </w:r>
      <w:r w:rsidR="00FC72AB" w:rsidRPr="00AA6B53">
        <w:rPr>
          <w:sz w:val="28"/>
          <w:szCs w:val="28"/>
          <w:lang w:val="pl-PL"/>
        </w:rPr>
        <w:t xml:space="preserve">, </w:t>
      </w:r>
      <w:r w:rsidRPr="00AA6B53">
        <w:rPr>
          <w:sz w:val="28"/>
          <w:szCs w:val="28"/>
          <w:lang w:val="pl-PL"/>
        </w:rPr>
        <w:t xml:space="preserve">bản thuyết minh sáng kiến </w:t>
      </w:r>
      <w:r w:rsidR="00C7367C" w:rsidRPr="00AA6B53">
        <w:rPr>
          <w:sz w:val="28"/>
          <w:szCs w:val="28"/>
          <w:lang w:val="pl-PL"/>
        </w:rPr>
        <w:t xml:space="preserve">đã áp dụng vào thực tiễn công tác trong năm 2014 (nếu có) </w:t>
      </w:r>
      <w:r w:rsidRPr="00AA6B53">
        <w:rPr>
          <w:sz w:val="28"/>
          <w:szCs w:val="28"/>
          <w:lang w:val="pl-PL"/>
        </w:rPr>
        <w:t xml:space="preserve">và các </w:t>
      </w:r>
      <w:r w:rsidR="00CA606C" w:rsidRPr="00AA6B53">
        <w:rPr>
          <w:sz w:val="28"/>
          <w:szCs w:val="28"/>
          <w:lang w:val="pl-PL"/>
        </w:rPr>
        <w:t>văn bản, tài liệu</w:t>
      </w:r>
      <w:r w:rsidRPr="00AA6B53">
        <w:rPr>
          <w:sz w:val="28"/>
          <w:szCs w:val="28"/>
          <w:lang w:val="pl-PL"/>
        </w:rPr>
        <w:t xml:space="preserve"> </w:t>
      </w:r>
      <w:r w:rsidR="00CA606C" w:rsidRPr="00AA6B53">
        <w:rPr>
          <w:sz w:val="28"/>
          <w:szCs w:val="28"/>
          <w:lang w:val="pl-PL"/>
        </w:rPr>
        <w:t xml:space="preserve">minh chứng </w:t>
      </w:r>
      <w:r w:rsidR="00A3798B" w:rsidRPr="00AA6B53">
        <w:rPr>
          <w:sz w:val="28"/>
          <w:szCs w:val="28"/>
          <w:lang w:val="pl-PL"/>
        </w:rPr>
        <w:t xml:space="preserve">liên quan </w:t>
      </w:r>
      <w:r w:rsidRPr="00AA6B53">
        <w:rPr>
          <w:sz w:val="28"/>
          <w:szCs w:val="28"/>
          <w:lang w:val="pl-PL"/>
        </w:rPr>
        <w:t xml:space="preserve">của </w:t>
      </w:r>
      <w:r w:rsidR="0049061C" w:rsidRPr="00AA6B53">
        <w:rPr>
          <w:sz w:val="28"/>
          <w:szCs w:val="28"/>
          <w:lang w:val="pl-PL"/>
        </w:rPr>
        <w:t>công chức, viên chức và người lao động</w:t>
      </w:r>
      <w:r w:rsidRPr="00AA6B53">
        <w:rPr>
          <w:sz w:val="28"/>
          <w:szCs w:val="28"/>
          <w:lang w:val="pl-PL"/>
        </w:rPr>
        <w:t xml:space="preserve"> thuộc đơn vị</w:t>
      </w:r>
      <w:r w:rsidR="002A6A89" w:rsidRPr="00AA6B53">
        <w:rPr>
          <w:sz w:val="28"/>
          <w:szCs w:val="28"/>
          <w:lang w:val="pl-PL"/>
        </w:rPr>
        <w:t xml:space="preserve"> để kiểm tra, thẩm định</w:t>
      </w:r>
      <w:r w:rsidR="00F84F67" w:rsidRPr="00AA6B53">
        <w:rPr>
          <w:sz w:val="28"/>
          <w:szCs w:val="28"/>
          <w:lang w:val="pl-PL"/>
        </w:rPr>
        <w:t xml:space="preserve"> để</w:t>
      </w:r>
      <w:r w:rsidR="00A3798B" w:rsidRPr="00AA6B53">
        <w:rPr>
          <w:sz w:val="28"/>
          <w:szCs w:val="28"/>
          <w:lang w:val="pl-PL"/>
        </w:rPr>
        <w:t xml:space="preserve"> </w:t>
      </w:r>
      <w:r w:rsidR="00CA606C" w:rsidRPr="00AA6B53">
        <w:rPr>
          <w:sz w:val="28"/>
          <w:szCs w:val="28"/>
          <w:lang w:val="pl-PL"/>
        </w:rPr>
        <w:t xml:space="preserve">bảo đảm </w:t>
      </w:r>
      <w:r w:rsidR="006434EF" w:rsidRPr="00AA6B53">
        <w:rPr>
          <w:sz w:val="28"/>
          <w:szCs w:val="28"/>
          <w:lang w:val="pl-PL"/>
        </w:rPr>
        <w:t xml:space="preserve">yêu cầu về </w:t>
      </w:r>
      <w:r w:rsidR="002A6A89" w:rsidRPr="00AA6B53">
        <w:rPr>
          <w:sz w:val="28"/>
          <w:szCs w:val="28"/>
          <w:lang w:val="pl-PL"/>
        </w:rPr>
        <w:t xml:space="preserve">thể thức, </w:t>
      </w:r>
      <w:r w:rsidR="00E11A5C" w:rsidRPr="00AA6B53">
        <w:rPr>
          <w:sz w:val="28"/>
          <w:szCs w:val="28"/>
          <w:lang w:val="pl-PL"/>
        </w:rPr>
        <w:t xml:space="preserve">tính chính xác </w:t>
      </w:r>
      <w:r w:rsidR="00C6357D" w:rsidRPr="00AA6B53">
        <w:rPr>
          <w:sz w:val="28"/>
          <w:szCs w:val="28"/>
          <w:lang w:val="pl-PL"/>
        </w:rPr>
        <w:t>về</w:t>
      </w:r>
      <w:r w:rsidR="00E11A5C" w:rsidRPr="00AA6B53">
        <w:rPr>
          <w:sz w:val="28"/>
          <w:szCs w:val="28"/>
          <w:lang w:val="pl-PL"/>
        </w:rPr>
        <w:t xml:space="preserve"> số liệu,</w:t>
      </w:r>
      <w:r w:rsidR="00E228B4" w:rsidRPr="00AA6B53">
        <w:rPr>
          <w:sz w:val="28"/>
          <w:szCs w:val="28"/>
          <w:lang w:val="pl-PL"/>
        </w:rPr>
        <w:t xml:space="preserve"> nội dung</w:t>
      </w:r>
      <w:r w:rsidR="00E11A5C" w:rsidRPr="00AA6B53">
        <w:rPr>
          <w:sz w:val="28"/>
          <w:szCs w:val="28"/>
          <w:lang w:val="pl-PL"/>
        </w:rPr>
        <w:t>...</w:t>
      </w:r>
      <w:r w:rsidRPr="00AA6B53">
        <w:rPr>
          <w:sz w:val="28"/>
          <w:szCs w:val="28"/>
          <w:lang w:val="pl-PL"/>
        </w:rPr>
        <w:t xml:space="preserve"> </w:t>
      </w:r>
    </w:p>
    <w:p w:rsidR="00B161C6" w:rsidRPr="00AA6B53" w:rsidRDefault="00B161C6" w:rsidP="00287DD8">
      <w:pPr>
        <w:shd w:val="clear" w:color="auto" w:fill="FFFFFF"/>
        <w:spacing w:before="120" w:after="120"/>
        <w:ind w:left="14" w:firstLine="756"/>
        <w:jc w:val="both"/>
        <w:rPr>
          <w:sz w:val="28"/>
          <w:szCs w:val="28"/>
          <w:lang w:val="pl-PL"/>
        </w:rPr>
      </w:pPr>
      <w:r w:rsidRPr="00AA6B53">
        <w:rPr>
          <w:sz w:val="28"/>
          <w:szCs w:val="28"/>
          <w:lang w:val="pl-PL"/>
        </w:rPr>
        <w:t xml:space="preserve">* </w:t>
      </w:r>
      <w:r w:rsidRPr="00AA6B53">
        <w:rPr>
          <w:sz w:val="28"/>
          <w:szCs w:val="28"/>
          <w:u w:val="single"/>
          <w:lang w:val="pl-PL"/>
        </w:rPr>
        <w:t>Chú ý</w:t>
      </w:r>
      <w:r w:rsidRPr="00AA6B53">
        <w:rPr>
          <w:sz w:val="28"/>
          <w:szCs w:val="28"/>
          <w:lang w:val="pl-PL"/>
        </w:rPr>
        <w:t xml:space="preserve">: </w:t>
      </w:r>
      <w:r w:rsidR="007704F7" w:rsidRPr="00AA6B53">
        <w:rPr>
          <w:sz w:val="28"/>
          <w:szCs w:val="28"/>
          <w:lang w:val="pl-PL"/>
        </w:rPr>
        <w:t xml:space="preserve">Đối với các trường hợp đã được thanh toán tiền vượt giờ </w:t>
      </w:r>
      <w:r w:rsidR="00F40AD8" w:rsidRPr="00AA6B53">
        <w:rPr>
          <w:sz w:val="28"/>
          <w:szCs w:val="28"/>
          <w:lang w:val="pl-PL"/>
        </w:rPr>
        <w:t>năm 2014</w:t>
      </w:r>
      <w:r w:rsidR="004D40E1" w:rsidRPr="00AA6B53">
        <w:rPr>
          <w:sz w:val="28"/>
          <w:szCs w:val="28"/>
          <w:lang w:val="pl-PL"/>
        </w:rPr>
        <w:t>,</w:t>
      </w:r>
      <w:r w:rsidR="007704F7" w:rsidRPr="00AA6B53">
        <w:rPr>
          <w:sz w:val="28"/>
          <w:szCs w:val="28"/>
          <w:lang w:val="pl-PL"/>
        </w:rPr>
        <w:t xml:space="preserve"> người đứng đầu đơn vị </w:t>
      </w:r>
      <w:r w:rsidR="004D40E1" w:rsidRPr="00AA6B53">
        <w:rPr>
          <w:sz w:val="28"/>
          <w:szCs w:val="28"/>
          <w:lang w:val="pl-PL"/>
        </w:rPr>
        <w:t xml:space="preserve">căn cứ </w:t>
      </w:r>
      <w:r w:rsidR="007704F7" w:rsidRPr="00AA6B53">
        <w:rPr>
          <w:sz w:val="28"/>
          <w:szCs w:val="28"/>
          <w:lang w:val="pl-PL"/>
        </w:rPr>
        <w:t>vào số giờ giảng do bộ phận tài vụ - kế toán cung cấp</w:t>
      </w:r>
      <w:r w:rsidR="00F40AD8" w:rsidRPr="00AA6B53">
        <w:rPr>
          <w:sz w:val="28"/>
          <w:szCs w:val="28"/>
          <w:lang w:val="pl-PL"/>
        </w:rPr>
        <w:t xml:space="preserve"> để đối chiếu, sử dụng </w:t>
      </w:r>
      <w:r w:rsidR="00287DD8" w:rsidRPr="00AA6B53">
        <w:rPr>
          <w:sz w:val="28"/>
          <w:szCs w:val="28"/>
          <w:lang w:val="pl-PL"/>
        </w:rPr>
        <w:t>số liệu</w:t>
      </w:r>
      <w:r w:rsidR="00F40AD8" w:rsidRPr="00AA6B53">
        <w:rPr>
          <w:sz w:val="28"/>
          <w:szCs w:val="28"/>
          <w:lang w:val="pl-PL"/>
        </w:rPr>
        <w:t xml:space="preserve"> </w:t>
      </w:r>
      <w:r w:rsidR="00287DD8" w:rsidRPr="00AA6B53">
        <w:rPr>
          <w:sz w:val="28"/>
          <w:szCs w:val="28"/>
          <w:lang w:val="pl-PL"/>
        </w:rPr>
        <w:t xml:space="preserve">bảo đảm chính </w:t>
      </w:r>
      <w:r w:rsidR="00F40AD8" w:rsidRPr="00AA6B53">
        <w:rPr>
          <w:sz w:val="28"/>
          <w:szCs w:val="28"/>
          <w:lang w:val="pl-PL"/>
        </w:rPr>
        <w:t>xác.</w:t>
      </w:r>
    </w:p>
    <w:p w:rsidR="005A5159" w:rsidRPr="00AA6B53" w:rsidRDefault="005A5159" w:rsidP="006C03A7">
      <w:pPr>
        <w:shd w:val="clear" w:color="auto" w:fill="FFFFFF"/>
        <w:spacing w:before="120" w:after="120"/>
        <w:ind w:left="14" w:firstLine="756"/>
        <w:jc w:val="both"/>
        <w:rPr>
          <w:b/>
          <w:sz w:val="28"/>
          <w:szCs w:val="28"/>
          <w:lang w:val="pl-PL"/>
        </w:rPr>
      </w:pPr>
      <w:r w:rsidRPr="00AA6B53">
        <w:rPr>
          <w:b/>
          <w:sz w:val="28"/>
          <w:szCs w:val="28"/>
          <w:lang w:val="pl-PL"/>
        </w:rPr>
        <w:t xml:space="preserve">Bước 2. Tổ chức họp đơn vị thuộc, trực thuộc Học viện để đánh giá, phân loại đơn vị, </w:t>
      </w:r>
      <w:r w:rsidR="00AC1E09" w:rsidRPr="00AA6B53">
        <w:rPr>
          <w:b/>
          <w:sz w:val="28"/>
          <w:szCs w:val="28"/>
          <w:lang w:val="pl-PL"/>
        </w:rPr>
        <w:t>viên chức và người lao động</w:t>
      </w:r>
      <w:r w:rsidRPr="00AA6B53">
        <w:rPr>
          <w:b/>
          <w:sz w:val="28"/>
          <w:szCs w:val="28"/>
          <w:lang w:val="pl-PL"/>
        </w:rPr>
        <w:t xml:space="preserve"> </w:t>
      </w:r>
    </w:p>
    <w:p w:rsidR="005A5159" w:rsidRPr="00AA6B53" w:rsidRDefault="005A5159" w:rsidP="006C03A7">
      <w:pPr>
        <w:shd w:val="clear" w:color="auto" w:fill="FFFFFF"/>
        <w:spacing w:before="120" w:after="120"/>
        <w:ind w:left="14" w:firstLine="756"/>
        <w:jc w:val="both"/>
        <w:rPr>
          <w:sz w:val="28"/>
          <w:szCs w:val="28"/>
          <w:lang w:val="pl-PL"/>
        </w:rPr>
      </w:pPr>
      <w:r w:rsidRPr="00AA6B53">
        <w:rPr>
          <w:sz w:val="28"/>
          <w:szCs w:val="28"/>
          <w:lang w:val="pl-PL"/>
        </w:rPr>
        <w:t xml:space="preserve">Để thực hiện bước 2, tùy thuộc vào cơ cấu tổ chức và số lượng </w:t>
      </w:r>
      <w:r w:rsidR="00AC1E09" w:rsidRPr="00AA6B53">
        <w:rPr>
          <w:sz w:val="28"/>
          <w:szCs w:val="28"/>
          <w:lang w:val="pl-PL"/>
        </w:rPr>
        <w:t xml:space="preserve">công chức, viên chức và người lao động thuộc </w:t>
      </w:r>
      <w:r w:rsidRPr="00AA6B53">
        <w:rPr>
          <w:sz w:val="28"/>
          <w:szCs w:val="28"/>
          <w:lang w:val="pl-PL"/>
        </w:rPr>
        <w:t xml:space="preserve">đơn vi, người đứng đầu đơn vị thuộc, trực thuộc Học viện tổ chức họp đơn vị để thực hiện đánh giá, phân loại đơn vị, </w:t>
      </w:r>
      <w:r w:rsidR="00AC1E09" w:rsidRPr="00AA6B53">
        <w:rPr>
          <w:sz w:val="28"/>
          <w:szCs w:val="28"/>
          <w:lang w:val="pl-PL"/>
        </w:rPr>
        <w:t xml:space="preserve">viên chức và người lao động </w:t>
      </w:r>
      <w:r w:rsidRPr="00AA6B53">
        <w:rPr>
          <w:sz w:val="28"/>
          <w:szCs w:val="28"/>
          <w:lang w:val="pl-PL"/>
        </w:rPr>
        <w:t>như sau:</w:t>
      </w:r>
    </w:p>
    <w:p w:rsidR="005A5159" w:rsidRPr="00AA6B53" w:rsidRDefault="005A5159" w:rsidP="006C03A7">
      <w:pPr>
        <w:shd w:val="clear" w:color="auto" w:fill="FFFFFF"/>
        <w:spacing w:before="120" w:after="120"/>
        <w:ind w:left="14" w:firstLine="756"/>
        <w:jc w:val="both"/>
        <w:rPr>
          <w:rFonts w:ascii="Times New Roman Bold" w:hAnsi="Times New Roman Bold"/>
          <w:b/>
          <w:spacing w:val="-6"/>
          <w:sz w:val="28"/>
          <w:szCs w:val="28"/>
          <w:lang w:val="pl-PL"/>
        </w:rPr>
      </w:pPr>
      <w:r w:rsidRPr="00AA6B53">
        <w:rPr>
          <w:rFonts w:ascii="Times New Roman Bold" w:hAnsi="Times New Roman Bold"/>
          <w:b/>
          <w:spacing w:val="-6"/>
          <w:sz w:val="28"/>
          <w:szCs w:val="28"/>
          <w:lang w:val="pl-PL"/>
        </w:rPr>
        <w:t xml:space="preserve">2.1. Đối với đơn vị thuộc, trực thuộc Học viện không có đơn vị cấu thành </w:t>
      </w:r>
    </w:p>
    <w:p w:rsidR="005A5159" w:rsidRPr="00AA6B53" w:rsidRDefault="005A5159" w:rsidP="006C03A7">
      <w:pPr>
        <w:shd w:val="clear" w:color="auto" w:fill="FFFFFF"/>
        <w:spacing w:before="120" w:after="120"/>
        <w:ind w:left="14" w:firstLine="756"/>
        <w:jc w:val="both"/>
        <w:rPr>
          <w:sz w:val="28"/>
          <w:szCs w:val="28"/>
          <w:lang w:val="pl-PL"/>
        </w:rPr>
      </w:pPr>
      <w:r w:rsidRPr="00AA6B53">
        <w:rPr>
          <w:sz w:val="28"/>
          <w:szCs w:val="28"/>
          <w:lang w:val="pl-PL"/>
        </w:rPr>
        <w:t>Người đứng đầu đơn vị triệu tập và chủ trì họp toàn thể đơn vị. Sau khi tuyên bố lý do, phân công người ghi biên bản cuộc họp, phổ biến văn bản liên quan, người đứng đầu đơn vị điều hành cuộc họp theo trình tự, nội dung sau:</w:t>
      </w:r>
    </w:p>
    <w:p w:rsidR="005A5159" w:rsidRPr="00AA6B53" w:rsidRDefault="005A5159" w:rsidP="006C03A7">
      <w:pPr>
        <w:shd w:val="clear" w:color="auto" w:fill="FFFFFF"/>
        <w:spacing w:before="120" w:after="120"/>
        <w:ind w:left="14" w:firstLine="756"/>
        <w:jc w:val="both"/>
        <w:rPr>
          <w:sz w:val="28"/>
          <w:szCs w:val="28"/>
          <w:lang w:val="pl-PL"/>
        </w:rPr>
      </w:pPr>
      <w:r w:rsidRPr="00AA6B53">
        <w:rPr>
          <w:i/>
          <w:sz w:val="28"/>
          <w:szCs w:val="28"/>
          <w:lang w:val="pl-PL"/>
        </w:rPr>
        <w:t>- Thứ nhất:</w:t>
      </w:r>
      <w:r w:rsidRPr="00AA6B53">
        <w:rPr>
          <w:sz w:val="28"/>
          <w:szCs w:val="28"/>
          <w:lang w:val="pl-PL"/>
        </w:rPr>
        <w:t xml:space="preserve"> Đánh giá </w:t>
      </w:r>
      <w:r w:rsidR="0017435E" w:rsidRPr="00AA6B53">
        <w:rPr>
          <w:sz w:val="28"/>
          <w:szCs w:val="28"/>
          <w:lang w:val="pl-PL"/>
        </w:rPr>
        <w:t>viên chức và người lao động</w:t>
      </w:r>
      <w:r w:rsidRPr="00AA6B53">
        <w:rPr>
          <w:sz w:val="28"/>
          <w:szCs w:val="28"/>
          <w:lang w:val="pl-PL"/>
        </w:rPr>
        <w:t xml:space="preserve"> (kể cả cấp phó của người đứng đầu đơn vị):</w:t>
      </w:r>
    </w:p>
    <w:p w:rsidR="005A5159" w:rsidRPr="00AA6B53" w:rsidRDefault="005A5159" w:rsidP="009B20F9">
      <w:pPr>
        <w:shd w:val="clear" w:color="auto" w:fill="FFFFFF"/>
        <w:spacing w:before="120" w:after="120"/>
        <w:ind w:left="11" w:firstLine="728"/>
        <w:jc w:val="both"/>
        <w:rPr>
          <w:sz w:val="28"/>
          <w:szCs w:val="28"/>
          <w:lang w:val="pl-PL"/>
        </w:rPr>
      </w:pPr>
      <w:r w:rsidRPr="00AA6B53">
        <w:rPr>
          <w:sz w:val="28"/>
          <w:szCs w:val="28"/>
          <w:lang w:val="pl-PL"/>
        </w:rPr>
        <w:t xml:space="preserve">Từng </w:t>
      </w:r>
      <w:r w:rsidR="0017435E" w:rsidRPr="00AA6B53">
        <w:rPr>
          <w:sz w:val="28"/>
          <w:szCs w:val="28"/>
          <w:lang w:val="pl-PL"/>
        </w:rPr>
        <w:t>viên chức và người lao động</w:t>
      </w:r>
      <w:r w:rsidRPr="00AA6B53">
        <w:rPr>
          <w:sz w:val="28"/>
          <w:szCs w:val="28"/>
          <w:lang w:val="pl-PL"/>
        </w:rPr>
        <w:t xml:space="preserve"> đọc Phiếu đánh giá, phân loại của mình; người dự họp thảo luận làm rõ ưu, nhược điểm và mức độ hoàn thành nhiệm vụ của từng </w:t>
      </w:r>
      <w:r w:rsidR="0017435E" w:rsidRPr="00AA6B53">
        <w:rPr>
          <w:sz w:val="28"/>
          <w:szCs w:val="28"/>
          <w:lang w:val="pl-PL"/>
        </w:rPr>
        <w:t>viên chức và người lao động</w:t>
      </w:r>
      <w:r w:rsidRPr="00AA6B53">
        <w:rPr>
          <w:sz w:val="28"/>
          <w:szCs w:val="28"/>
          <w:lang w:val="pl-PL"/>
        </w:rPr>
        <w:t xml:space="preserve">; người đứng đầu đơn vị tham khảo ý kiến thảo luận, quyết định đánh giá, phân loại đối với từng </w:t>
      </w:r>
      <w:r w:rsidR="0017435E" w:rsidRPr="00AA6B53">
        <w:rPr>
          <w:sz w:val="28"/>
          <w:szCs w:val="28"/>
          <w:lang w:val="pl-PL"/>
        </w:rPr>
        <w:t>viên chức và người lao động</w:t>
      </w:r>
      <w:r w:rsidRPr="00AA6B53">
        <w:rPr>
          <w:sz w:val="28"/>
          <w:szCs w:val="28"/>
          <w:lang w:val="pl-PL"/>
        </w:rPr>
        <w:t xml:space="preserve">. </w:t>
      </w:r>
    </w:p>
    <w:p w:rsidR="005A5159" w:rsidRPr="00AA6B53" w:rsidRDefault="005A5159" w:rsidP="009B20F9">
      <w:pPr>
        <w:shd w:val="clear" w:color="auto" w:fill="FFFFFF"/>
        <w:spacing w:before="120" w:after="120"/>
        <w:ind w:left="11" w:firstLine="728"/>
        <w:jc w:val="both"/>
        <w:rPr>
          <w:sz w:val="28"/>
          <w:szCs w:val="28"/>
          <w:lang w:val="pl-PL"/>
        </w:rPr>
      </w:pPr>
      <w:r w:rsidRPr="00AA6B53">
        <w:rPr>
          <w:i/>
          <w:sz w:val="28"/>
          <w:szCs w:val="28"/>
          <w:lang w:val="pl-PL"/>
        </w:rPr>
        <w:t>- Thứ hai:</w:t>
      </w:r>
      <w:r w:rsidRPr="00AA6B53">
        <w:rPr>
          <w:sz w:val="28"/>
          <w:szCs w:val="28"/>
          <w:lang w:val="pl-PL"/>
        </w:rPr>
        <w:t xml:space="preserve"> Tự đánh giá và đề nghị đánh giá, phân loại đơn vị:</w:t>
      </w:r>
    </w:p>
    <w:p w:rsidR="005A5159" w:rsidRPr="00AA6B53" w:rsidRDefault="005A5159" w:rsidP="009B20F9">
      <w:pPr>
        <w:shd w:val="clear" w:color="auto" w:fill="FFFFFF"/>
        <w:spacing w:before="120" w:after="120"/>
        <w:ind w:left="11" w:firstLine="714"/>
        <w:jc w:val="both"/>
        <w:rPr>
          <w:sz w:val="28"/>
          <w:szCs w:val="28"/>
          <w:lang w:val="pl-PL"/>
        </w:rPr>
      </w:pPr>
      <w:r w:rsidRPr="00AA6B53">
        <w:rPr>
          <w:sz w:val="28"/>
          <w:szCs w:val="28"/>
          <w:lang w:val="pl-PL"/>
        </w:rPr>
        <w:t xml:space="preserve">Người đứng đầu đơn vị đọc báo cáo đánh giá, phân loại đơn vị; người dự họp thảo luận để làm rõ mức độ hoàn thành nhiệm vụ của đơn vị; người đứng đầu đơn vị tham khảo ý kiến thảo luận, tự đánh giá, phân loại và đề nghị </w:t>
      </w:r>
      <w:r w:rsidR="0017435E" w:rsidRPr="00AA6B53">
        <w:rPr>
          <w:sz w:val="28"/>
          <w:szCs w:val="28"/>
          <w:lang w:val="pl-PL"/>
        </w:rPr>
        <w:t>người đứng đầu Học viện</w:t>
      </w:r>
      <w:r w:rsidRPr="00AA6B53">
        <w:rPr>
          <w:sz w:val="28"/>
          <w:szCs w:val="28"/>
          <w:lang w:val="pl-PL"/>
        </w:rPr>
        <w:t xml:space="preserve"> quyết định đánh giá, phân loại đơn vị mình.</w:t>
      </w:r>
    </w:p>
    <w:p w:rsidR="005A5159" w:rsidRPr="00AA6B53" w:rsidRDefault="005A5159" w:rsidP="009B20F9">
      <w:pPr>
        <w:shd w:val="clear" w:color="auto" w:fill="FFFFFF"/>
        <w:spacing w:before="120" w:after="120"/>
        <w:ind w:left="11" w:firstLine="714"/>
        <w:jc w:val="both"/>
        <w:rPr>
          <w:sz w:val="28"/>
          <w:szCs w:val="28"/>
          <w:lang w:val="pl-PL"/>
        </w:rPr>
      </w:pPr>
      <w:r w:rsidRPr="00AA6B53">
        <w:rPr>
          <w:i/>
          <w:sz w:val="28"/>
          <w:szCs w:val="28"/>
          <w:lang w:val="pl-PL"/>
        </w:rPr>
        <w:lastRenderedPageBreak/>
        <w:t>- Thứ ba:</w:t>
      </w:r>
      <w:r w:rsidRPr="00AA6B53">
        <w:rPr>
          <w:sz w:val="28"/>
          <w:szCs w:val="28"/>
          <w:lang w:val="pl-PL"/>
        </w:rPr>
        <w:t xml:space="preserve"> Đóng góp ý kiến để đề nghị đánh giá, phân loại đối với người đứng đầu đơn vị: </w:t>
      </w:r>
    </w:p>
    <w:p w:rsidR="005A5159" w:rsidRPr="00AA6B53" w:rsidRDefault="005A5159" w:rsidP="009B20F9">
      <w:pPr>
        <w:shd w:val="clear" w:color="auto" w:fill="FFFFFF"/>
        <w:spacing w:before="120" w:after="120"/>
        <w:ind w:left="11" w:firstLine="714"/>
        <w:jc w:val="both"/>
        <w:rPr>
          <w:sz w:val="28"/>
          <w:szCs w:val="28"/>
          <w:lang w:val="pl-PL"/>
        </w:rPr>
      </w:pPr>
      <w:r w:rsidRPr="00AA6B53">
        <w:rPr>
          <w:sz w:val="28"/>
          <w:szCs w:val="28"/>
          <w:lang w:val="pl-PL"/>
        </w:rPr>
        <w:t xml:space="preserve">Người đứng đầu đơn vị thuộc, trực thuộc Học viện đọc báo cáo đánh giá, phân loại của mình; người dự họp phát biểu ý kiến đóng góp (cấp ủy cùng cấp phát biểu ý kiến đóng góp và có ý kiến bằng văn bản về người đứng đầu đơn vị thuộc, trực thuộc Học viện); người đứng đầu đơn vị tiếp thu ý kiến đóng góp, tự đánh giá, phân loại (không cao hơn mức độ tự đánh giá, phân loại đối với đơn vị mình) để đề nghị </w:t>
      </w:r>
      <w:r w:rsidR="00B064BC" w:rsidRPr="00AA6B53">
        <w:rPr>
          <w:sz w:val="28"/>
          <w:szCs w:val="28"/>
          <w:lang w:val="pl-PL"/>
        </w:rPr>
        <w:t>n</w:t>
      </w:r>
      <w:r w:rsidR="0017435E" w:rsidRPr="00AA6B53">
        <w:rPr>
          <w:sz w:val="28"/>
          <w:szCs w:val="28"/>
          <w:lang w:val="pl-PL"/>
        </w:rPr>
        <w:t>gười đứng đầu Học viện</w:t>
      </w:r>
      <w:r w:rsidRPr="00AA6B53">
        <w:rPr>
          <w:sz w:val="28"/>
          <w:szCs w:val="28"/>
          <w:lang w:val="pl-PL"/>
        </w:rPr>
        <w:t xml:space="preserve"> quyết định đánh giá, phân loại đối với mình.</w:t>
      </w:r>
    </w:p>
    <w:p w:rsidR="005A5159" w:rsidRPr="00AA6B53" w:rsidRDefault="005A5159" w:rsidP="007B4C9E">
      <w:pPr>
        <w:shd w:val="clear" w:color="auto" w:fill="FFFFFF"/>
        <w:spacing w:before="140" w:after="140"/>
        <w:ind w:left="11" w:firstLine="714"/>
        <w:jc w:val="both"/>
        <w:rPr>
          <w:sz w:val="28"/>
          <w:szCs w:val="28"/>
          <w:lang w:val="pl-PL"/>
        </w:rPr>
      </w:pPr>
      <w:r w:rsidRPr="00AA6B53">
        <w:rPr>
          <w:sz w:val="28"/>
          <w:szCs w:val="28"/>
          <w:lang w:val="pl-PL"/>
        </w:rPr>
        <w:t xml:space="preserve">* </w:t>
      </w:r>
      <w:r w:rsidRPr="00AA6B53">
        <w:rPr>
          <w:sz w:val="28"/>
          <w:szCs w:val="28"/>
          <w:u w:val="single"/>
          <w:lang w:val="pl-PL"/>
        </w:rPr>
        <w:t>Lưu ý:</w:t>
      </w:r>
      <w:r w:rsidRPr="00AA6B53">
        <w:rPr>
          <w:sz w:val="28"/>
          <w:szCs w:val="28"/>
          <w:lang w:val="pl-PL"/>
        </w:rPr>
        <w:t xml:space="preserve"> Trường hợp đơn vị không có cấp ủy cùng cấp thì người đứng đầu đơn vị phải đề nghị cấp ủy nơi mình sinh hoạt cho ý kiến bằng văn bản để người có thẩm quyền có đủ cơ sở đánh giá, phân loại đối với mình.</w:t>
      </w:r>
    </w:p>
    <w:p w:rsidR="005A5159" w:rsidRPr="00AA6B53" w:rsidRDefault="005A5159" w:rsidP="007B4C9E">
      <w:pPr>
        <w:shd w:val="clear" w:color="auto" w:fill="FFFFFF"/>
        <w:spacing w:before="140" w:after="140"/>
        <w:ind w:left="14" w:firstLine="714"/>
        <w:jc w:val="both"/>
        <w:rPr>
          <w:sz w:val="28"/>
          <w:szCs w:val="28"/>
          <w:lang w:val="pl-PL"/>
        </w:rPr>
      </w:pPr>
      <w:r w:rsidRPr="00AA6B53">
        <w:rPr>
          <w:i/>
          <w:sz w:val="28"/>
          <w:szCs w:val="28"/>
          <w:lang w:val="pl-PL"/>
        </w:rPr>
        <w:t>- Thứ tư:</w:t>
      </w:r>
      <w:r w:rsidRPr="00AA6B53">
        <w:rPr>
          <w:sz w:val="28"/>
          <w:szCs w:val="28"/>
          <w:lang w:val="pl-PL"/>
        </w:rPr>
        <w:t xml:space="preserve"> Chủ trì kết luận; cuộc họp thông qua Biên bản và kết thúc.</w:t>
      </w:r>
    </w:p>
    <w:p w:rsidR="005A5159" w:rsidRPr="00AA6B53" w:rsidRDefault="005A5159" w:rsidP="007B4C9E">
      <w:pPr>
        <w:shd w:val="clear" w:color="auto" w:fill="FFFFFF"/>
        <w:spacing w:before="140" w:after="140"/>
        <w:ind w:left="14" w:firstLine="714"/>
        <w:jc w:val="both"/>
        <w:rPr>
          <w:b/>
          <w:sz w:val="28"/>
          <w:szCs w:val="28"/>
          <w:lang w:val="pl-PL"/>
        </w:rPr>
      </w:pPr>
      <w:r w:rsidRPr="00AA6B53">
        <w:rPr>
          <w:b/>
          <w:sz w:val="28"/>
          <w:szCs w:val="28"/>
          <w:lang w:val="pl-PL"/>
        </w:rPr>
        <w:t>2.2. Đối với đơn vị thuộc, trực thuộc Học viện có các đơn vị cấu thành</w:t>
      </w:r>
    </w:p>
    <w:p w:rsidR="005A5159" w:rsidRPr="00AA6B53" w:rsidRDefault="005A5159" w:rsidP="007B4C9E">
      <w:pPr>
        <w:shd w:val="clear" w:color="auto" w:fill="FFFFFF"/>
        <w:spacing w:before="140" w:after="140"/>
        <w:ind w:left="11" w:firstLine="728"/>
        <w:jc w:val="both"/>
        <w:rPr>
          <w:sz w:val="28"/>
          <w:szCs w:val="28"/>
          <w:lang w:val="pl-PL"/>
        </w:rPr>
      </w:pPr>
      <w:r w:rsidRPr="00AA6B53">
        <w:rPr>
          <w:sz w:val="28"/>
          <w:szCs w:val="28"/>
          <w:lang w:val="pl-PL"/>
        </w:rPr>
        <w:t>Người đứng đầu đơn vị thuộc, trực thuộc Học viện triệu tập và chủ trì họp toàn thể đơn vị. Sau khi tuyên bố lý do, phân công người ghi biên bản cuộc họp, phổ biến văn bản liên quan, người đứng đầu đơn vị điều hành cuộc họp theo trình tự, nội dung sau:</w:t>
      </w:r>
    </w:p>
    <w:p w:rsidR="005A5159" w:rsidRPr="00AA6B53" w:rsidRDefault="005A5159" w:rsidP="007B4C9E">
      <w:pPr>
        <w:shd w:val="clear" w:color="auto" w:fill="FFFFFF"/>
        <w:spacing w:before="140" w:after="140"/>
        <w:ind w:left="11" w:firstLine="728"/>
        <w:jc w:val="both"/>
        <w:rPr>
          <w:sz w:val="28"/>
          <w:szCs w:val="28"/>
          <w:lang w:val="pl-PL"/>
        </w:rPr>
      </w:pPr>
      <w:r w:rsidRPr="00AA6B53">
        <w:rPr>
          <w:i/>
          <w:sz w:val="28"/>
          <w:szCs w:val="28"/>
          <w:lang w:val="pl-PL"/>
        </w:rPr>
        <w:t>- Thứ nhất:</w:t>
      </w:r>
      <w:r w:rsidRPr="00AA6B53">
        <w:rPr>
          <w:sz w:val="28"/>
          <w:szCs w:val="28"/>
          <w:lang w:val="pl-PL"/>
        </w:rPr>
        <w:t xml:space="preserve"> Đánh giá </w:t>
      </w:r>
      <w:r w:rsidR="00B064BC" w:rsidRPr="00AA6B53">
        <w:rPr>
          <w:sz w:val="28"/>
          <w:szCs w:val="28"/>
          <w:lang w:val="pl-PL"/>
        </w:rPr>
        <w:t xml:space="preserve">viên chức và người lao động </w:t>
      </w:r>
      <w:r w:rsidRPr="00AA6B53">
        <w:rPr>
          <w:sz w:val="28"/>
          <w:szCs w:val="28"/>
          <w:lang w:val="pl-PL"/>
        </w:rPr>
        <w:t>(từ cấp phó của người đứng đầu đơn vị cấu thành trở xuống):</w:t>
      </w:r>
    </w:p>
    <w:p w:rsidR="005A5159" w:rsidRPr="00AA6B53" w:rsidRDefault="00B064BC" w:rsidP="007B4C9E">
      <w:pPr>
        <w:shd w:val="clear" w:color="auto" w:fill="FFFFFF"/>
        <w:spacing w:before="140" w:after="140"/>
        <w:ind w:left="11" w:firstLine="728"/>
        <w:jc w:val="both"/>
        <w:rPr>
          <w:sz w:val="28"/>
          <w:szCs w:val="28"/>
          <w:lang w:val="pl-PL"/>
        </w:rPr>
      </w:pPr>
      <w:r w:rsidRPr="00AA6B53">
        <w:rPr>
          <w:sz w:val="28"/>
          <w:szCs w:val="28"/>
          <w:lang w:val="pl-PL"/>
        </w:rPr>
        <w:t xml:space="preserve">Viên chức và người lao động </w:t>
      </w:r>
      <w:r w:rsidR="005A5159" w:rsidRPr="00AA6B53">
        <w:rPr>
          <w:sz w:val="28"/>
          <w:szCs w:val="28"/>
          <w:lang w:val="pl-PL"/>
        </w:rPr>
        <w:t xml:space="preserve">từng đơn vị cấu thành đọc Phiếu đánh giá, phân loại của mình; người dự họp thảo luận làm rõ ưu, nhược điểm và mức độ hoàn thành nhiệm vụ của từng </w:t>
      </w:r>
      <w:r w:rsidRPr="00AA6B53">
        <w:rPr>
          <w:sz w:val="28"/>
          <w:szCs w:val="28"/>
          <w:lang w:val="pl-PL"/>
        </w:rPr>
        <w:t>viên chức và người lao động</w:t>
      </w:r>
      <w:r w:rsidR="005A5159" w:rsidRPr="00AA6B53">
        <w:rPr>
          <w:sz w:val="28"/>
          <w:szCs w:val="28"/>
          <w:lang w:val="pl-PL"/>
        </w:rPr>
        <w:t>; người đứng đầu đơn vị cấu thành có ý kiến đánh giá</w:t>
      </w:r>
      <w:r w:rsidR="0043446A" w:rsidRPr="00AA6B53">
        <w:rPr>
          <w:sz w:val="28"/>
          <w:szCs w:val="28"/>
          <w:lang w:val="pl-PL"/>
        </w:rPr>
        <w:t>, phân loại</w:t>
      </w:r>
      <w:r w:rsidR="005A5159" w:rsidRPr="00AA6B53">
        <w:rPr>
          <w:sz w:val="28"/>
          <w:szCs w:val="28"/>
          <w:lang w:val="pl-PL"/>
        </w:rPr>
        <w:t xml:space="preserve"> đối với </w:t>
      </w:r>
      <w:r w:rsidR="000A7C5F" w:rsidRPr="00AA6B53">
        <w:rPr>
          <w:sz w:val="28"/>
          <w:szCs w:val="28"/>
          <w:lang w:val="pl-PL"/>
        </w:rPr>
        <w:t xml:space="preserve">viên chức và người lao động </w:t>
      </w:r>
      <w:r w:rsidR="005A5159" w:rsidRPr="00AA6B53">
        <w:rPr>
          <w:sz w:val="28"/>
          <w:szCs w:val="28"/>
          <w:lang w:val="pl-PL"/>
        </w:rPr>
        <w:t xml:space="preserve">thuộc </w:t>
      </w:r>
      <w:r w:rsidR="00F96C72" w:rsidRPr="00AA6B53">
        <w:rPr>
          <w:sz w:val="28"/>
          <w:szCs w:val="28"/>
          <w:lang w:val="pl-PL"/>
        </w:rPr>
        <w:t>đơn vị mình</w:t>
      </w:r>
      <w:r w:rsidR="005A5159" w:rsidRPr="00AA6B53">
        <w:rPr>
          <w:sz w:val="28"/>
          <w:szCs w:val="28"/>
          <w:lang w:val="pl-PL"/>
        </w:rPr>
        <w:t>; người đứng đầu đơn vị</w:t>
      </w:r>
      <w:r w:rsidR="00F96C72" w:rsidRPr="00AA6B53">
        <w:rPr>
          <w:sz w:val="28"/>
          <w:szCs w:val="28"/>
          <w:lang w:val="pl-PL"/>
        </w:rPr>
        <w:t xml:space="preserve"> thuộc, trực thuộc Học viện</w:t>
      </w:r>
      <w:r w:rsidR="005A5159" w:rsidRPr="00AA6B53">
        <w:rPr>
          <w:sz w:val="28"/>
          <w:szCs w:val="28"/>
          <w:lang w:val="pl-PL"/>
        </w:rPr>
        <w:t xml:space="preserve"> tham khảo ý kiến thảo luận, quyết định đánh giá, phân loại đối với </w:t>
      </w:r>
      <w:r w:rsidRPr="00AA6B53">
        <w:rPr>
          <w:sz w:val="28"/>
          <w:szCs w:val="28"/>
          <w:lang w:val="pl-PL"/>
        </w:rPr>
        <w:t>viên chức và người lao động</w:t>
      </w:r>
      <w:r w:rsidR="005A5159" w:rsidRPr="00AA6B53">
        <w:rPr>
          <w:sz w:val="28"/>
          <w:szCs w:val="28"/>
          <w:lang w:val="pl-PL"/>
        </w:rPr>
        <w:t xml:space="preserve">. </w:t>
      </w:r>
    </w:p>
    <w:p w:rsidR="005A5159" w:rsidRPr="00AA6B53" w:rsidRDefault="005A5159" w:rsidP="007B4C9E">
      <w:pPr>
        <w:shd w:val="clear" w:color="auto" w:fill="FFFFFF"/>
        <w:spacing w:before="140" w:after="140"/>
        <w:ind w:left="11" w:firstLine="728"/>
        <w:jc w:val="both"/>
        <w:rPr>
          <w:sz w:val="28"/>
          <w:szCs w:val="28"/>
          <w:lang w:val="pl-PL"/>
        </w:rPr>
      </w:pPr>
      <w:r w:rsidRPr="00AA6B53">
        <w:rPr>
          <w:i/>
          <w:sz w:val="28"/>
          <w:szCs w:val="28"/>
          <w:lang w:val="pl-PL"/>
        </w:rPr>
        <w:t>- Thứ hai:</w:t>
      </w:r>
      <w:r w:rsidRPr="00AA6B53">
        <w:rPr>
          <w:sz w:val="28"/>
          <w:szCs w:val="28"/>
          <w:lang w:val="pl-PL"/>
        </w:rPr>
        <w:t xml:space="preserve"> Đánh giá, phân loại đơn vị cấu thành: </w:t>
      </w:r>
    </w:p>
    <w:p w:rsidR="005A5159" w:rsidRPr="00AA6B53" w:rsidRDefault="005A5159" w:rsidP="007B4C9E">
      <w:pPr>
        <w:shd w:val="clear" w:color="auto" w:fill="FFFFFF"/>
        <w:spacing w:before="140" w:after="140"/>
        <w:ind w:left="11" w:firstLine="728"/>
        <w:jc w:val="both"/>
        <w:rPr>
          <w:sz w:val="28"/>
          <w:szCs w:val="28"/>
          <w:lang w:val="pl-PL"/>
        </w:rPr>
      </w:pPr>
      <w:r w:rsidRPr="00AA6B53">
        <w:rPr>
          <w:sz w:val="28"/>
          <w:szCs w:val="28"/>
          <w:lang w:val="pl-PL"/>
        </w:rPr>
        <w:t xml:space="preserve">Người đứng đầu đơn vị cấu thành đọc báo cáo đánh giá, phân loại đơn vị mình; người dự họp thảo luận làm rõ mức độ hoàn thành nhiệm vụ của từng đơn vị cấu thành; người đứng đầu đơn vị thuộc, trực thuộc Học viện tham khảo ý kiến thảo luận, quyết định đánh giá, phân loại đơn vị cấu thành. </w:t>
      </w:r>
    </w:p>
    <w:p w:rsidR="005A5159" w:rsidRPr="00AA6B53" w:rsidRDefault="005A5159" w:rsidP="007B4C9E">
      <w:pPr>
        <w:shd w:val="clear" w:color="auto" w:fill="FFFFFF"/>
        <w:spacing w:before="140" w:after="140"/>
        <w:ind w:left="11" w:firstLine="728"/>
        <w:jc w:val="both"/>
        <w:rPr>
          <w:sz w:val="28"/>
          <w:szCs w:val="28"/>
          <w:lang w:val="pl-PL"/>
        </w:rPr>
      </w:pPr>
      <w:r w:rsidRPr="00AA6B53">
        <w:rPr>
          <w:i/>
          <w:sz w:val="28"/>
          <w:szCs w:val="28"/>
          <w:lang w:val="pl-PL"/>
        </w:rPr>
        <w:t>- Thứ ba:</w:t>
      </w:r>
      <w:r w:rsidRPr="00AA6B53">
        <w:rPr>
          <w:sz w:val="28"/>
          <w:szCs w:val="28"/>
          <w:lang w:val="pl-PL"/>
        </w:rPr>
        <w:t xml:space="preserve"> Đánh giá </w:t>
      </w:r>
      <w:r w:rsidR="00B064BC" w:rsidRPr="00AA6B53">
        <w:rPr>
          <w:sz w:val="28"/>
          <w:szCs w:val="28"/>
          <w:lang w:val="pl-PL"/>
        </w:rPr>
        <w:t>viên chức</w:t>
      </w:r>
      <w:r w:rsidRPr="00AA6B53">
        <w:rPr>
          <w:sz w:val="28"/>
          <w:szCs w:val="28"/>
          <w:lang w:val="pl-PL"/>
        </w:rPr>
        <w:t xml:space="preserve"> quản lý là người đứng đầu đơn vị cấu thành và cấp phó của người đứng đầu đơn vị thuộc</w:t>
      </w:r>
      <w:r w:rsidR="0043446A" w:rsidRPr="00AA6B53">
        <w:rPr>
          <w:sz w:val="28"/>
          <w:szCs w:val="28"/>
          <w:lang w:val="pl-PL"/>
        </w:rPr>
        <w:t>,</w:t>
      </w:r>
      <w:r w:rsidRPr="00AA6B53">
        <w:rPr>
          <w:sz w:val="28"/>
          <w:szCs w:val="28"/>
          <w:lang w:val="pl-PL"/>
        </w:rPr>
        <w:t xml:space="preserve"> trực thuộc Học viện:</w:t>
      </w:r>
    </w:p>
    <w:p w:rsidR="005A5159" w:rsidRPr="00AA6B53" w:rsidRDefault="005A5159" w:rsidP="007B4C9E">
      <w:pPr>
        <w:shd w:val="clear" w:color="auto" w:fill="FFFFFF"/>
        <w:spacing w:before="140" w:after="140"/>
        <w:ind w:left="11" w:firstLine="728"/>
        <w:jc w:val="both"/>
        <w:rPr>
          <w:sz w:val="28"/>
          <w:szCs w:val="28"/>
          <w:lang w:val="pl-PL"/>
        </w:rPr>
      </w:pPr>
      <w:r w:rsidRPr="00AA6B53">
        <w:rPr>
          <w:sz w:val="28"/>
          <w:szCs w:val="28"/>
          <w:lang w:val="pl-PL"/>
        </w:rPr>
        <w:t xml:space="preserve">Từng </w:t>
      </w:r>
      <w:r w:rsidR="00B064BC" w:rsidRPr="00AA6B53">
        <w:rPr>
          <w:sz w:val="28"/>
          <w:szCs w:val="28"/>
          <w:lang w:val="pl-PL"/>
        </w:rPr>
        <w:t>viên chức</w:t>
      </w:r>
      <w:r w:rsidRPr="00AA6B53">
        <w:rPr>
          <w:sz w:val="28"/>
          <w:szCs w:val="28"/>
          <w:lang w:val="pl-PL"/>
        </w:rPr>
        <w:t xml:space="preserve"> quản lý đọc Phiếu đánh giá, phân loại của mình; người dự họp thảo luận làm rõ ưu, nhược điểm và mức độ hoàn thành nhiệm vụ của từng </w:t>
      </w:r>
      <w:r w:rsidR="00B064BC" w:rsidRPr="00AA6B53">
        <w:rPr>
          <w:sz w:val="28"/>
          <w:szCs w:val="28"/>
          <w:lang w:val="pl-PL"/>
        </w:rPr>
        <w:t>viên chức</w:t>
      </w:r>
      <w:r w:rsidRPr="00AA6B53">
        <w:rPr>
          <w:sz w:val="28"/>
          <w:szCs w:val="28"/>
          <w:lang w:val="pl-PL"/>
        </w:rPr>
        <w:t>; người đứng đầu đơn vị thuộc, trực thuộc Học viện tham khảo ý kiến thảo luận, quyết định đánh giá, phân loại đối với cấp phó của mình và người đứng đầu đơn vị cấu thành (không cao hơn mức độ hoàn thành nhiệm vụ của đơn vị cấu thành thuộc quyền quản lý).</w:t>
      </w:r>
    </w:p>
    <w:p w:rsidR="005A5159" w:rsidRPr="00AA6B53" w:rsidRDefault="005A5159" w:rsidP="007B4C9E">
      <w:pPr>
        <w:shd w:val="clear" w:color="auto" w:fill="FFFFFF"/>
        <w:spacing w:before="140" w:after="140"/>
        <w:ind w:left="11" w:firstLine="728"/>
        <w:jc w:val="both"/>
        <w:rPr>
          <w:sz w:val="28"/>
          <w:szCs w:val="28"/>
          <w:lang w:val="pl-PL"/>
        </w:rPr>
      </w:pPr>
      <w:r w:rsidRPr="00AA6B53">
        <w:rPr>
          <w:i/>
          <w:sz w:val="28"/>
          <w:szCs w:val="28"/>
          <w:lang w:val="pl-PL"/>
        </w:rPr>
        <w:lastRenderedPageBreak/>
        <w:t>- Thứ tư:</w:t>
      </w:r>
      <w:r w:rsidRPr="00AA6B53">
        <w:rPr>
          <w:sz w:val="28"/>
          <w:szCs w:val="28"/>
          <w:lang w:val="pl-PL"/>
        </w:rPr>
        <w:t xml:space="preserve"> Tự đánh giá, phân loại và đề nghị đánh giá, phân loại đơn vị thuộc, trực thuộc Học viện:</w:t>
      </w:r>
    </w:p>
    <w:p w:rsidR="005A5159" w:rsidRPr="00AA6B53" w:rsidRDefault="005A5159" w:rsidP="007B4C9E">
      <w:pPr>
        <w:shd w:val="clear" w:color="auto" w:fill="FFFFFF"/>
        <w:spacing w:before="140" w:after="140"/>
        <w:ind w:left="14" w:firstLine="714"/>
        <w:jc w:val="both"/>
        <w:rPr>
          <w:sz w:val="28"/>
          <w:szCs w:val="28"/>
          <w:lang w:val="pl-PL"/>
        </w:rPr>
      </w:pPr>
      <w:r w:rsidRPr="00AA6B53">
        <w:rPr>
          <w:sz w:val="28"/>
          <w:szCs w:val="28"/>
          <w:lang w:val="pl-PL"/>
        </w:rPr>
        <w:t xml:space="preserve">Người đứng đầu đơn vị thuộc, trực thuộc Học viện đọc báo cáo đánh giá, phân loại đơn vị; người dự họp thảo luận để làm rõ mức độ hoàn thành nhiệm vụ của đơn vị; người đứng đầu đơn vị thuộc, trực thuộc Học viện tham khảo ý kiến thảo luận, tự đánh giá, phân loại đơn vị (không cao hơn mức độ hoàn thành nhiệm vụ cao nhất đã đánh giá, phân loại đối với các đơn vị cấu thành) để đề nghị </w:t>
      </w:r>
      <w:r w:rsidR="00BC5FE6" w:rsidRPr="00AA6B53">
        <w:rPr>
          <w:sz w:val="28"/>
          <w:szCs w:val="28"/>
          <w:lang w:val="pl-PL"/>
        </w:rPr>
        <w:t>n</w:t>
      </w:r>
      <w:r w:rsidR="0017435E" w:rsidRPr="00AA6B53">
        <w:rPr>
          <w:sz w:val="28"/>
          <w:szCs w:val="28"/>
          <w:lang w:val="pl-PL"/>
        </w:rPr>
        <w:t>gười đứng đầu Học viện</w:t>
      </w:r>
      <w:r w:rsidRPr="00AA6B53">
        <w:rPr>
          <w:sz w:val="28"/>
          <w:szCs w:val="28"/>
          <w:lang w:val="pl-PL"/>
        </w:rPr>
        <w:t xml:space="preserve"> đánh giá, phân loại đối với đơn vị mình.</w:t>
      </w:r>
    </w:p>
    <w:p w:rsidR="005A5159" w:rsidRPr="00AA6B53" w:rsidRDefault="005A5159" w:rsidP="007B4C9E">
      <w:pPr>
        <w:shd w:val="clear" w:color="auto" w:fill="FFFFFF"/>
        <w:spacing w:before="140" w:after="140"/>
        <w:ind w:left="14" w:firstLine="728"/>
        <w:jc w:val="both"/>
        <w:rPr>
          <w:sz w:val="28"/>
          <w:szCs w:val="28"/>
          <w:lang w:val="pl-PL"/>
        </w:rPr>
      </w:pPr>
      <w:r w:rsidRPr="00AA6B53">
        <w:rPr>
          <w:i/>
          <w:sz w:val="28"/>
          <w:szCs w:val="28"/>
          <w:lang w:val="pl-PL"/>
        </w:rPr>
        <w:t>- Thứ năm:</w:t>
      </w:r>
      <w:r w:rsidRPr="00AA6B53">
        <w:rPr>
          <w:sz w:val="28"/>
          <w:szCs w:val="28"/>
          <w:lang w:val="pl-PL"/>
        </w:rPr>
        <w:t xml:space="preserve"> Đóng góp ý kiến để đề nghị đánh giá, phân loại đối với người đứng đầu đơn vị đơn vị thuộc, trực thuộc Học viện: </w:t>
      </w:r>
    </w:p>
    <w:p w:rsidR="005A5159" w:rsidRPr="00AA6B53" w:rsidRDefault="005A5159" w:rsidP="007B4C9E">
      <w:pPr>
        <w:shd w:val="clear" w:color="auto" w:fill="FFFFFF"/>
        <w:spacing w:before="140" w:after="140"/>
        <w:ind w:left="14" w:firstLine="714"/>
        <w:jc w:val="both"/>
        <w:rPr>
          <w:sz w:val="28"/>
          <w:szCs w:val="28"/>
          <w:lang w:val="pl-PL"/>
        </w:rPr>
      </w:pPr>
      <w:r w:rsidRPr="00AA6B53">
        <w:rPr>
          <w:sz w:val="28"/>
          <w:szCs w:val="28"/>
          <w:lang w:val="pl-PL"/>
        </w:rPr>
        <w:t xml:space="preserve">Thực hiện như nội dung </w:t>
      </w:r>
      <w:r w:rsidRPr="00AA6B53">
        <w:rPr>
          <w:i/>
          <w:sz w:val="28"/>
          <w:szCs w:val="28"/>
          <w:lang w:val="pl-PL"/>
        </w:rPr>
        <w:t>“Thứ ba”</w:t>
      </w:r>
      <w:r w:rsidR="0088357E" w:rsidRPr="00AA6B53">
        <w:rPr>
          <w:i/>
          <w:sz w:val="28"/>
          <w:szCs w:val="28"/>
          <w:lang w:val="pl-PL"/>
        </w:rPr>
        <w:t xml:space="preserve"> </w:t>
      </w:r>
      <w:r w:rsidR="0088357E" w:rsidRPr="00AA6B53">
        <w:rPr>
          <w:sz w:val="28"/>
          <w:szCs w:val="28"/>
          <w:lang w:val="pl-PL"/>
        </w:rPr>
        <w:t>tại</w:t>
      </w:r>
      <w:r w:rsidR="0088357E" w:rsidRPr="00AA6B53">
        <w:rPr>
          <w:i/>
          <w:sz w:val="28"/>
          <w:szCs w:val="28"/>
          <w:lang w:val="pl-PL"/>
        </w:rPr>
        <w:t xml:space="preserve"> </w:t>
      </w:r>
      <w:r w:rsidRPr="00AA6B53">
        <w:rPr>
          <w:sz w:val="28"/>
          <w:szCs w:val="28"/>
          <w:lang w:val="pl-PL"/>
        </w:rPr>
        <w:t>Mục 2.1</w:t>
      </w:r>
      <w:r w:rsidR="00D90359" w:rsidRPr="00AA6B53">
        <w:rPr>
          <w:sz w:val="28"/>
          <w:szCs w:val="28"/>
          <w:lang w:val="pl-PL"/>
        </w:rPr>
        <w:t>,</w:t>
      </w:r>
      <w:r w:rsidRPr="00AA6B53">
        <w:rPr>
          <w:sz w:val="28"/>
          <w:szCs w:val="28"/>
          <w:lang w:val="pl-PL"/>
        </w:rPr>
        <w:t xml:space="preserve"> Bước 2 Quy trình này.</w:t>
      </w:r>
    </w:p>
    <w:p w:rsidR="005A5159" w:rsidRPr="00AA6B53" w:rsidRDefault="005A5159" w:rsidP="007B4C9E">
      <w:pPr>
        <w:shd w:val="clear" w:color="auto" w:fill="FFFFFF"/>
        <w:spacing w:before="140" w:after="140"/>
        <w:ind w:left="14" w:firstLine="714"/>
        <w:jc w:val="both"/>
        <w:rPr>
          <w:sz w:val="28"/>
          <w:szCs w:val="28"/>
          <w:lang w:val="pl-PL"/>
        </w:rPr>
      </w:pPr>
      <w:r w:rsidRPr="00AA6B53">
        <w:rPr>
          <w:i/>
          <w:sz w:val="28"/>
          <w:szCs w:val="28"/>
          <w:lang w:val="pl-PL"/>
        </w:rPr>
        <w:t>- Thứ sáu:</w:t>
      </w:r>
      <w:r w:rsidRPr="00AA6B53">
        <w:rPr>
          <w:sz w:val="28"/>
          <w:szCs w:val="28"/>
          <w:lang w:val="pl-PL"/>
        </w:rPr>
        <w:t xml:space="preserve"> Chủ trì kết luận; cuộc họp thông qua Biên bản và kết thúc.</w:t>
      </w:r>
    </w:p>
    <w:p w:rsidR="005A5159" w:rsidRPr="00AA6B53" w:rsidRDefault="005A5159" w:rsidP="007B4C9E">
      <w:pPr>
        <w:shd w:val="clear" w:color="auto" w:fill="FFFFFF"/>
        <w:spacing w:before="140" w:after="140"/>
        <w:ind w:left="14" w:firstLine="714"/>
        <w:jc w:val="both"/>
        <w:rPr>
          <w:b/>
          <w:sz w:val="28"/>
          <w:szCs w:val="28"/>
          <w:lang w:val="pl-PL"/>
        </w:rPr>
      </w:pPr>
      <w:r w:rsidRPr="00AA6B53">
        <w:rPr>
          <w:b/>
          <w:sz w:val="28"/>
          <w:szCs w:val="28"/>
          <w:lang w:val="pl-PL"/>
        </w:rPr>
        <w:t xml:space="preserve">2.3. Đối với đơn vị thuộc, trực thuộc Học viện có các đơn vị cấu thành và có tổng số </w:t>
      </w:r>
      <w:r w:rsidR="0088357E" w:rsidRPr="00AA6B53">
        <w:rPr>
          <w:b/>
          <w:sz w:val="28"/>
          <w:szCs w:val="28"/>
          <w:lang w:val="pl-PL"/>
        </w:rPr>
        <w:t>viên chức và người lao động</w:t>
      </w:r>
      <w:r w:rsidRPr="00AA6B53">
        <w:rPr>
          <w:b/>
          <w:sz w:val="28"/>
          <w:szCs w:val="28"/>
          <w:lang w:val="pl-PL"/>
        </w:rPr>
        <w:t xml:space="preserve"> trên 30 người</w:t>
      </w:r>
    </w:p>
    <w:p w:rsidR="005A5159" w:rsidRPr="00AA6B53" w:rsidRDefault="005A5159" w:rsidP="007B4C9E">
      <w:pPr>
        <w:shd w:val="clear" w:color="auto" w:fill="FFFFFF"/>
        <w:spacing w:before="140" w:after="140"/>
        <w:ind w:left="14" w:firstLine="728"/>
        <w:jc w:val="both"/>
        <w:rPr>
          <w:sz w:val="28"/>
          <w:szCs w:val="28"/>
          <w:lang w:val="pl-PL"/>
        </w:rPr>
      </w:pPr>
      <w:r w:rsidRPr="00AA6B53">
        <w:rPr>
          <w:sz w:val="28"/>
          <w:szCs w:val="28"/>
          <w:lang w:val="pl-PL"/>
        </w:rPr>
        <w:t>Có thể tổ chức họp toàn thể đơn vị theo hướng dẫn tại Mục 2.2</w:t>
      </w:r>
      <w:r w:rsidR="00725C13" w:rsidRPr="00AA6B53">
        <w:rPr>
          <w:sz w:val="28"/>
          <w:szCs w:val="28"/>
          <w:lang w:val="pl-PL"/>
        </w:rPr>
        <w:t xml:space="preserve"> Bước này</w:t>
      </w:r>
      <w:r w:rsidRPr="00AA6B53">
        <w:rPr>
          <w:sz w:val="28"/>
          <w:szCs w:val="28"/>
          <w:lang w:val="pl-PL"/>
        </w:rPr>
        <w:t xml:space="preserve"> hoặc tổ chức họp riêng từng cấp đơn vị (đơn vị cấu thành họp trước; đơn vị thuộc, trực thuộc Học viện họp sau) như sau:</w:t>
      </w:r>
    </w:p>
    <w:p w:rsidR="005A5159" w:rsidRPr="00AA6B53" w:rsidRDefault="005A5159" w:rsidP="007B4C9E">
      <w:pPr>
        <w:shd w:val="clear" w:color="auto" w:fill="FFFFFF"/>
        <w:spacing w:before="140" w:after="140"/>
        <w:ind w:left="14" w:firstLine="728"/>
        <w:jc w:val="both"/>
        <w:rPr>
          <w:sz w:val="28"/>
          <w:szCs w:val="28"/>
        </w:rPr>
      </w:pPr>
      <w:r w:rsidRPr="00AA6B53">
        <w:rPr>
          <w:sz w:val="28"/>
          <w:szCs w:val="28"/>
        </w:rPr>
        <w:t>a) Họp đơn vị cấu thành</w:t>
      </w:r>
    </w:p>
    <w:p w:rsidR="005A5159" w:rsidRPr="00AA6B53" w:rsidRDefault="005A5159" w:rsidP="007B4C9E">
      <w:pPr>
        <w:shd w:val="clear" w:color="auto" w:fill="FFFFFF"/>
        <w:spacing w:before="140" w:after="140"/>
        <w:ind w:left="14" w:firstLine="728"/>
        <w:jc w:val="both"/>
        <w:rPr>
          <w:sz w:val="28"/>
          <w:szCs w:val="28"/>
        </w:rPr>
      </w:pPr>
      <w:r w:rsidRPr="00AA6B53">
        <w:rPr>
          <w:sz w:val="28"/>
          <w:szCs w:val="28"/>
        </w:rPr>
        <w:t xml:space="preserve">Người đứng đầu đơn vị cấu thành triệu tập và chủ trì họp toàn thể đơn vị. Sau khi tuyên bố lý do, phân công người ghi biên bản cuộc họp, phổ biến văn bản liên quan, người đứng đầu đơn vị </w:t>
      </w:r>
      <w:r w:rsidR="00856EE2" w:rsidRPr="00AA6B53">
        <w:rPr>
          <w:sz w:val="28"/>
          <w:szCs w:val="28"/>
        </w:rPr>
        <w:t xml:space="preserve">cấu thành </w:t>
      </w:r>
      <w:r w:rsidRPr="00AA6B53">
        <w:rPr>
          <w:sz w:val="28"/>
          <w:szCs w:val="28"/>
        </w:rPr>
        <w:t>điều hà</w:t>
      </w:r>
      <w:r w:rsidR="00856EE2" w:rsidRPr="00AA6B53">
        <w:rPr>
          <w:sz w:val="28"/>
          <w:szCs w:val="28"/>
        </w:rPr>
        <w:t xml:space="preserve">nh cuộc họp theo trình tự, nội </w:t>
      </w:r>
      <w:r w:rsidRPr="00AA6B53">
        <w:rPr>
          <w:sz w:val="28"/>
          <w:szCs w:val="28"/>
        </w:rPr>
        <w:t>dung sau:</w:t>
      </w:r>
    </w:p>
    <w:p w:rsidR="005A5159" w:rsidRPr="00AA6B53" w:rsidRDefault="005A5159" w:rsidP="007B4C9E">
      <w:pPr>
        <w:shd w:val="clear" w:color="auto" w:fill="FFFFFF"/>
        <w:spacing w:before="140" w:after="140"/>
        <w:ind w:left="14" w:firstLine="728"/>
        <w:jc w:val="both"/>
        <w:rPr>
          <w:sz w:val="28"/>
          <w:szCs w:val="28"/>
        </w:rPr>
      </w:pPr>
      <w:r w:rsidRPr="00AA6B53">
        <w:rPr>
          <w:i/>
          <w:sz w:val="28"/>
          <w:szCs w:val="28"/>
        </w:rPr>
        <w:t>- Thứ nhất:</w:t>
      </w:r>
      <w:r w:rsidRPr="00AA6B53">
        <w:rPr>
          <w:sz w:val="28"/>
          <w:szCs w:val="28"/>
        </w:rPr>
        <w:t xml:space="preserve"> Đánh giá, phân loại và đề nghị đánh giá phân loại </w:t>
      </w:r>
      <w:r w:rsidR="00B064BC" w:rsidRPr="00AA6B53">
        <w:rPr>
          <w:sz w:val="28"/>
          <w:szCs w:val="28"/>
        </w:rPr>
        <w:t>viên chức và người lao động</w:t>
      </w:r>
      <w:r w:rsidRPr="00AA6B53">
        <w:rPr>
          <w:sz w:val="28"/>
          <w:szCs w:val="28"/>
        </w:rPr>
        <w:t xml:space="preserve"> thuộc đơn vị (gồm cả cấp phó của người đứng đầu đơn vị </w:t>
      </w:r>
      <w:r w:rsidR="008B05A5" w:rsidRPr="00AA6B53">
        <w:rPr>
          <w:sz w:val="28"/>
          <w:szCs w:val="28"/>
        </w:rPr>
        <w:br/>
      </w:r>
      <w:r w:rsidRPr="00AA6B53">
        <w:rPr>
          <w:sz w:val="28"/>
          <w:szCs w:val="28"/>
        </w:rPr>
        <w:t>cấu thành):</w:t>
      </w:r>
    </w:p>
    <w:p w:rsidR="005A5159" w:rsidRPr="00AA6B53" w:rsidRDefault="005A5159" w:rsidP="007B4C9E">
      <w:pPr>
        <w:shd w:val="clear" w:color="auto" w:fill="FFFFFF"/>
        <w:spacing w:before="140" w:after="140"/>
        <w:ind w:firstLine="720"/>
        <w:jc w:val="both"/>
        <w:rPr>
          <w:sz w:val="28"/>
          <w:szCs w:val="28"/>
        </w:rPr>
      </w:pPr>
      <w:r w:rsidRPr="00AA6B53">
        <w:rPr>
          <w:sz w:val="28"/>
          <w:szCs w:val="28"/>
        </w:rPr>
        <w:t xml:space="preserve">Từng </w:t>
      </w:r>
      <w:r w:rsidR="00BC5FE6" w:rsidRPr="00AA6B53">
        <w:rPr>
          <w:sz w:val="28"/>
          <w:szCs w:val="28"/>
        </w:rPr>
        <w:t>viên chức và người lao động</w:t>
      </w:r>
      <w:r w:rsidRPr="00AA6B53">
        <w:rPr>
          <w:sz w:val="28"/>
          <w:szCs w:val="28"/>
        </w:rPr>
        <w:t xml:space="preserve"> đọc Phiếu đánh giá, phân loại của mình; người dự họp thảo luận để làm rõ ưu, nhược điểm và mức độ hoàn thành nhiệm vụ của từng </w:t>
      </w:r>
      <w:r w:rsidR="00BC5FE6" w:rsidRPr="00AA6B53">
        <w:rPr>
          <w:sz w:val="28"/>
          <w:szCs w:val="28"/>
        </w:rPr>
        <w:t>viên chức và người lao động</w:t>
      </w:r>
      <w:r w:rsidRPr="00AA6B53">
        <w:rPr>
          <w:sz w:val="28"/>
          <w:szCs w:val="28"/>
        </w:rPr>
        <w:t xml:space="preserve">; người đứng đầu đơn vị cấu thành tham khảo ý kiến thảo luận tại cuộc họp để đánh giá, phân loại và đề nghị người đứng đầu đơn vị cấp trên trực tiếp quyết định đánh giá, phân loại đối với </w:t>
      </w:r>
      <w:r w:rsidR="00BC5FE6" w:rsidRPr="00AA6B53">
        <w:rPr>
          <w:sz w:val="28"/>
          <w:szCs w:val="28"/>
        </w:rPr>
        <w:t xml:space="preserve">viên chức và người lao động </w:t>
      </w:r>
      <w:r w:rsidRPr="00AA6B53">
        <w:rPr>
          <w:sz w:val="28"/>
          <w:szCs w:val="28"/>
        </w:rPr>
        <w:t xml:space="preserve">thuộc đơn vị mình. </w:t>
      </w:r>
    </w:p>
    <w:p w:rsidR="005A5159" w:rsidRPr="00AA6B53" w:rsidRDefault="005A5159" w:rsidP="007B4C9E">
      <w:pPr>
        <w:shd w:val="clear" w:color="auto" w:fill="FFFFFF"/>
        <w:spacing w:before="140" w:after="140"/>
        <w:ind w:left="14" w:firstLine="728"/>
        <w:jc w:val="both"/>
        <w:rPr>
          <w:sz w:val="28"/>
          <w:szCs w:val="28"/>
        </w:rPr>
      </w:pPr>
      <w:r w:rsidRPr="00AA6B53">
        <w:rPr>
          <w:i/>
          <w:sz w:val="28"/>
          <w:szCs w:val="28"/>
        </w:rPr>
        <w:t>- Thứ hai:</w:t>
      </w:r>
      <w:r w:rsidRPr="00AA6B53">
        <w:rPr>
          <w:sz w:val="28"/>
          <w:szCs w:val="28"/>
        </w:rPr>
        <w:t xml:space="preserve"> Tự đánh giá, phân loại và đề nghị đánh giá, phân loại đơn vị cấu thành: </w:t>
      </w:r>
    </w:p>
    <w:p w:rsidR="005A5159" w:rsidRPr="00AA6B53" w:rsidRDefault="005A5159" w:rsidP="007B4C9E">
      <w:pPr>
        <w:shd w:val="clear" w:color="auto" w:fill="FFFFFF"/>
        <w:spacing w:before="140" w:after="140"/>
        <w:ind w:left="14" w:firstLine="728"/>
        <w:jc w:val="both"/>
        <w:rPr>
          <w:sz w:val="28"/>
          <w:szCs w:val="28"/>
        </w:rPr>
      </w:pPr>
      <w:r w:rsidRPr="00AA6B53">
        <w:rPr>
          <w:sz w:val="28"/>
          <w:szCs w:val="28"/>
        </w:rPr>
        <w:t>Người đứng đầu đơn vị cấu thành đọc báo cáo đánh giá, phân loại đơn vị năm 2014; người dự họp thảo luận để làm rõ mức độ hoàn thành nhiệm vụ của đơn vị; người đứng đầu đơn vị sau khi tham khảo ý kiến thảo luận tại cuộc họp, tự đánh giá, phân loại để đề nghị người đứng đầu cấp trên trực tiếp quyết định đánh giá, phân loại đối với đơn vị mình.</w:t>
      </w:r>
    </w:p>
    <w:p w:rsidR="005A5159" w:rsidRPr="00AA6B53" w:rsidRDefault="005A5159" w:rsidP="007B4C9E">
      <w:pPr>
        <w:shd w:val="clear" w:color="auto" w:fill="FFFFFF"/>
        <w:spacing w:before="140" w:after="140"/>
        <w:ind w:left="14" w:firstLine="728"/>
        <w:jc w:val="both"/>
        <w:rPr>
          <w:sz w:val="28"/>
          <w:szCs w:val="28"/>
        </w:rPr>
      </w:pPr>
      <w:r w:rsidRPr="00AA6B53">
        <w:rPr>
          <w:i/>
          <w:sz w:val="28"/>
          <w:szCs w:val="28"/>
        </w:rPr>
        <w:lastRenderedPageBreak/>
        <w:t>- Thứ ba:</w:t>
      </w:r>
      <w:r w:rsidRPr="00AA6B53">
        <w:rPr>
          <w:sz w:val="28"/>
          <w:szCs w:val="28"/>
        </w:rPr>
        <w:t xml:space="preserve"> Đóng góp ý kiến để đề nghị đánh giá, phân loại người đứng đầu đơn vị cấu thành:</w:t>
      </w:r>
    </w:p>
    <w:p w:rsidR="005A5159" w:rsidRPr="00AA6B53" w:rsidRDefault="005A5159" w:rsidP="007B4C9E">
      <w:pPr>
        <w:shd w:val="clear" w:color="auto" w:fill="FFFFFF"/>
        <w:spacing w:before="140" w:after="140"/>
        <w:ind w:left="14" w:firstLine="714"/>
        <w:jc w:val="both"/>
        <w:rPr>
          <w:sz w:val="28"/>
          <w:szCs w:val="28"/>
        </w:rPr>
      </w:pPr>
      <w:r w:rsidRPr="00AA6B53">
        <w:rPr>
          <w:sz w:val="28"/>
          <w:szCs w:val="28"/>
        </w:rPr>
        <w:t>Người đứng đầu đơn vị cấu thành đọc báo cáo đánh giá, phân loại của mình; người dự họp phát biểu ý kiến đóng góp; người đứng đầu đơn vị tiếp thu ý kiến đóng góp, căn cứ mức độ tự đánh giá, phân loại đối với đơn vị mình để tự đánh giá, phân loại để đề nghị người đứng đầu cấp trên trực tiếp đánh giá, phân loại đối với mình.</w:t>
      </w:r>
    </w:p>
    <w:p w:rsidR="005A5159" w:rsidRPr="00AA6B53" w:rsidRDefault="005A5159" w:rsidP="007B4C9E">
      <w:pPr>
        <w:shd w:val="clear" w:color="auto" w:fill="FFFFFF"/>
        <w:spacing w:before="140" w:after="140"/>
        <w:ind w:left="14" w:firstLine="714"/>
        <w:jc w:val="both"/>
        <w:rPr>
          <w:sz w:val="28"/>
          <w:szCs w:val="28"/>
        </w:rPr>
      </w:pPr>
      <w:r w:rsidRPr="00AA6B53">
        <w:rPr>
          <w:i/>
          <w:sz w:val="28"/>
          <w:szCs w:val="28"/>
        </w:rPr>
        <w:t>- Thứ tư:</w:t>
      </w:r>
      <w:r w:rsidRPr="00AA6B53">
        <w:rPr>
          <w:sz w:val="28"/>
          <w:szCs w:val="28"/>
        </w:rPr>
        <w:t xml:space="preserve"> Chủ trì kết luận; cuộc họp thông qua Biên bản và kết thúc.</w:t>
      </w:r>
    </w:p>
    <w:p w:rsidR="005A5159" w:rsidRPr="00AA6B53" w:rsidRDefault="005A5159" w:rsidP="007B4C9E">
      <w:pPr>
        <w:shd w:val="clear" w:color="auto" w:fill="FFFFFF"/>
        <w:spacing w:before="140" w:after="140"/>
        <w:ind w:firstLine="720"/>
        <w:jc w:val="both"/>
        <w:rPr>
          <w:sz w:val="28"/>
          <w:szCs w:val="28"/>
        </w:rPr>
      </w:pPr>
      <w:r w:rsidRPr="00AA6B53">
        <w:rPr>
          <w:sz w:val="28"/>
          <w:szCs w:val="28"/>
        </w:rPr>
        <w:t>b) Họp đơn vị thuộc, trực thuộc Học viện</w:t>
      </w:r>
    </w:p>
    <w:p w:rsidR="005A5159" w:rsidRPr="00AA6B53" w:rsidRDefault="005A5159" w:rsidP="007B4C9E">
      <w:pPr>
        <w:shd w:val="clear" w:color="auto" w:fill="FFFFFF"/>
        <w:spacing w:before="140" w:after="140"/>
        <w:ind w:left="14" w:firstLine="706"/>
        <w:jc w:val="both"/>
        <w:rPr>
          <w:sz w:val="28"/>
          <w:szCs w:val="28"/>
        </w:rPr>
      </w:pPr>
      <w:r w:rsidRPr="00AA6B53">
        <w:rPr>
          <w:sz w:val="28"/>
          <w:szCs w:val="28"/>
        </w:rPr>
        <w:t xml:space="preserve">Người đứng đầu đơn vị thuộc, trực thuộc Học viện triệu tập và chủ trì họp đơn vị gồm cấp phó của mình, những người đứng đầu và cấp phó của người đứng đầu đơn vị cấu thành và đại diện cấp ủy, Công đoàn và Đoàn Thanh niên cùng cấp (nếu có). Sau khi tuyên bố lý do, phân công người ghi biên bản cuộc họp, phổ biến văn bản liên quan và đọc Báo cáo tổng hợp kết quả họp tự đánh giá, phân loại đơn vị, </w:t>
      </w:r>
      <w:r w:rsidR="00B064BC" w:rsidRPr="00AA6B53">
        <w:rPr>
          <w:sz w:val="28"/>
          <w:szCs w:val="28"/>
        </w:rPr>
        <w:t xml:space="preserve">viên chức và người lao động </w:t>
      </w:r>
      <w:r w:rsidRPr="00AA6B53">
        <w:rPr>
          <w:sz w:val="28"/>
          <w:szCs w:val="28"/>
        </w:rPr>
        <w:t xml:space="preserve">tại các đơn vị cấu thành thuộc đơn vị, người đứng đầu đơn vị điều hành cuộc họp theo trình tự, nội </w:t>
      </w:r>
      <w:r w:rsidR="00D90359" w:rsidRPr="00AA6B53">
        <w:rPr>
          <w:sz w:val="28"/>
          <w:szCs w:val="28"/>
        </w:rPr>
        <w:br/>
      </w:r>
      <w:r w:rsidRPr="00AA6B53">
        <w:rPr>
          <w:sz w:val="28"/>
          <w:szCs w:val="28"/>
        </w:rPr>
        <w:t>dung sau:</w:t>
      </w:r>
    </w:p>
    <w:p w:rsidR="005A5159" w:rsidRPr="00AA6B53" w:rsidRDefault="005A5159" w:rsidP="007B4C9E">
      <w:pPr>
        <w:shd w:val="clear" w:color="auto" w:fill="FFFFFF"/>
        <w:spacing w:before="140" w:after="140"/>
        <w:ind w:left="14" w:firstLine="728"/>
        <w:jc w:val="both"/>
        <w:rPr>
          <w:sz w:val="28"/>
          <w:szCs w:val="28"/>
        </w:rPr>
      </w:pPr>
      <w:r w:rsidRPr="00AA6B53">
        <w:rPr>
          <w:i/>
          <w:sz w:val="28"/>
          <w:szCs w:val="28"/>
        </w:rPr>
        <w:t>- Thứ nhất:</w:t>
      </w:r>
      <w:r w:rsidRPr="00AA6B53">
        <w:rPr>
          <w:sz w:val="28"/>
          <w:szCs w:val="28"/>
        </w:rPr>
        <w:t xml:space="preserve"> Đánh giá, phân loại </w:t>
      </w:r>
      <w:r w:rsidR="00B064BC" w:rsidRPr="00AA6B53">
        <w:rPr>
          <w:sz w:val="28"/>
          <w:szCs w:val="28"/>
        </w:rPr>
        <w:t xml:space="preserve">viên chức và người lao động </w:t>
      </w:r>
      <w:r w:rsidRPr="00AA6B53">
        <w:rPr>
          <w:sz w:val="28"/>
          <w:szCs w:val="28"/>
        </w:rPr>
        <w:t>thuộc đơn vị (từ cấp phó của người đứng đầu đơn vị cấu thành trở xuống):</w:t>
      </w:r>
    </w:p>
    <w:p w:rsidR="005A5159" w:rsidRPr="00AA6B53" w:rsidRDefault="005A5159" w:rsidP="007B4C9E">
      <w:pPr>
        <w:shd w:val="clear" w:color="auto" w:fill="FFFFFF"/>
        <w:spacing w:before="140" w:after="140"/>
        <w:ind w:left="14" w:firstLine="728"/>
        <w:jc w:val="both"/>
        <w:rPr>
          <w:sz w:val="28"/>
          <w:szCs w:val="28"/>
        </w:rPr>
      </w:pPr>
      <w:r w:rsidRPr="00AA6B53">
        <w:rPr>
          <w:sz w:val="28"/>
          <w:szCs w:val="28"/>
        </w:rPr>
        <w:t xml:space="preserve">Người dự họp thảo luận để thống nhất thông qua kết quả đánh giá, phân loại </w:t>
      </w:r>
      <w:r w:rsidR="00B064BC" w:rsidRPr="00AA6B53">
        <w:rPr>
          <w:sz w:val="28"/>
          <w:szCs w:val="28"/>
        </w:rPr>
        <w:t xml:space="preserve">viên chức và người lao động </w:t>
      </w:r>
      <w:r w:rsidRPr="00AA6B53">
        <w:rPr>
          <w:sz w:val="28"/>
          <w:szCs w:val="28"/>
        </w:rPr>
        <w:t xml:space="preserve">thuộc các đơn vị cấu thành; người đứng đầu đơn vị thuộc, trực thuộc Học viện căn cứ kết quả thảo luận quyết định đánh giá, phân loại </w:t>
      </w:r>
      <w:r w:rsidR="00B064BC" w:rsidRPr="00AA6B53">
        <w:rPr>
          <w:sz w:val="28"/>
          <w:szCs w:val="28"/>
        </w:rPr>
        <w:t xml:space="preserve">viên chức và người lao động </w:t>
      </w:r>
      <w:r w:rsidRPr="00AA6B53">
        <w:rPr>
          <w:sz w:val="28"/>
          <w:szCs w:val="28"/>
        </w:rPr>
        <w:t>thuộc các đơn vị cấu thành (trừ người đứng đầu đơn vị cấu thành);</w:t>
      </w:r>
    </w:p>
    <w:p w:rsidR="005A5159" w:rsidRPr="00AA6B53" w:rsidRDefault="005A5159" w:rsidP="007B4C9E">
      <w:pPr>
        <w:shd w:val="clear" w:color="auto" w:fill="FFFFFF"/>
        <w:spacing w:before="140" w:after="140"/>
        <w:ind w:left="14" w:firstLine="728"/>
        <w:jc w:val="both"/>
        <w:rPr>
          <w:sz w:val="28"/>
          <w:szCs w:val="28"/>
        </w:rPr>
      </w:pPr>
      <w:r w:rsidRPr="00AA6B53">
        <w:rPr>
          <w:i/>
          <w:sz w:val="28"/>
          <w:szCs w:val="28"/>
        </w:rPr>
        <w:t>- Thứ hai:</w:t>
      </w:r>
      <w:r w:rsidRPr="00AA6B53">
        <w:rPr>
          <w:sz w:val="28"/>
          <w:szCs w:val="28"/>
        </w:rPr>
        <w:t xml:space="preserve"> Đánh giá, phân loại đơn vị cấu thành: </w:t>
      </w:r>
    </w:p>
    <w:p w:rsidR="005A5159" w:rsidRPr="00AA6B53" w:rsidRDefault="005A5159" w:rsidP="007B4C9E">
      <w:pPr>
        <w:shd w:val="clear" w:color="auto" w:fill="FFFFFF"/>
        <w:spacing w:before="140" w:after="140"/>
        <w:ind w:left="14" w:firstLine="728"/>
        <w:jc w:val="both"/>
        <w:rPr>
          <w:spacing w:val="6"/>
          <w:sz w:val="28"/>
          <w:szCs w:val="28"/>
        </w:rPr>
      </w:pPr>
      <w:r w:rsidRPr="00AA6B53">
        <w:rPr>
          <w:spacing w:val="6"/>
          <w:sz w:val="28"/>
          <w:szCs w:val="28"/>
        </w:rPr>
        <w:t xml:space="preserve">Người đứng đầu đơn vị cấu thành đọc báo cáo đánh giá, phân loại đơn vị mình; người dự họp thảo luận làm rõ mức độ hoàn thành nhiệm vụ của từng đơn vị cấu thành; người đứng đầu đơn vị thuộc, trực thuộc Học viện tham khảo ý kiến thảo luận tại cuộc họp, quyết định đánh giá, phân loại đơn vị cấu thành; </w:t>
      </w:r>
    </w:p>
    <w:p w:rsidR="005A5159" w:rsidRPr="00AA6B53" w:rsidRDefault="005A5159" w:rsidP="007B4C9E">
      <w:pPr>
        <w:shd w:val="clear" w:color="auto" w:fill="FFFFFF"/>
        <w:spacing w:before="140" w:after="140"/>
        <w:ind w:left="14" w:firstLine="728"/>
        <w:jc w:val="both"/>
        <w:rPr>
          <w:sz w:val="28"/>
          <w:szCs w:val="28"/>
        </w:rPr>
      </w:pPr>
      <w:r w:rsidRPr="00AA6B53">
        <w:rPr>
          <w:i/>
          <w:sz w:val="28"/>
          <w:szCs w:val="28"/>
        </w:rPr>
        <w:t>- Thứ ba:</w:t>
      </w:r>
      <w:r w:rsidRPr="00AA6B53">
        <w:rPr>
          <w:sz w:val="28"/>
          <w:szCs w:val="28"/>
        </w:rPr>
        <w:t xml:space="preserve"> Đánh giá </w:t>
      </w:r>
      <w:r w:rsidR="00B064BC" w:rsidRPr="00AA6B53">
        <w:rPr>
          <w:sz w:val="28"/>
          <w:szCs w:val="28"/>
        </w:rPr>
        <w:t>viên chức</w:t>
      </w:r>
      <w:r w:rsidRPr="00AA6B53">
        <w:rPr>
          <w:sz w:val="28"/>
          <w:szCs w:val="28"/>
        </w:rPr>
        <w:t xml:space="preserve"> quản lý là người đứng đầu đơn vị cấu thành và cấp phó của người đứng đầu đơn vị thuộc</w:t>
      </w:r>
      <w:r w:rsidR="00D90359" w:rsidRPr="00AA6B53">
        <w:rPr>
          <w:sz w:val="28"/>
          <w:szCs w:val="28"/>
        </w:rPr>
        <w:t>,</w:t>
      </w:r>
      <w:r w:rsidRPr="00AA6B53">
        <w:rPr>
          <w:sz w:val="28"/>
          <w:szCs w:val="28"/>
        </w:rPr>
        <w:t xml:space="preserve"> trực thuộc Học viện:</w:t>
      </w:r>
    </w:p>
    <w:p w:rsidR="005A5159" w:rsidRPr="00AA6B53" w:rsidRDefault="005A5159" w:rsidP="007B4C9E">
      <w:pPr>
        <w:shd w:val="clear" w:color="auto" w:fill="FFFFFF"/>
        <w:spacing w:before="140" w:after="140"/>
        <w:ind w:left="14" w:firstLine="714"/>
        <w:jc w:val="both"/>
        <w:rPr>
          <w:sz w:val="28"/>
          <w:szCs w:val="28"/>
        </w:rPr>
      </w:pPr>
      <w:r w:rsidRPr="00AA6B53">
        <w:rPr>
          <w:sz w:val="28"/>
          <w:szCs w:val="28"/>
        </w:rPr>
        <w:t xml:space="preserve">Thực hiện như nội dung </w:t>
      </w:r>
      <w:r w:rsidRPr="00AA6B53">
        <w:rPr>
          <w:i/>
          <w:sz w:val="28"/>
          <w:szCs w:val="28"/>
        </w:rPr>
        <w:t>“Thứ ba”</w:t>
      </w:r>
      <w:r w:rsidR="00473F6A" w:rsidRPr="00AA6B53">
        <w:rPr>
          <w:sz w:val="28"/>
          <w:szCs w:val="28"/>
        </w:rPr>
        <w:t xml:space="preserve"> tại</w:t>
      </w:r>
      <w:r w:rsidRPr="00AA6B53">
        <w:rPr>
          <w:sz w:val="28"/>
          <w:szCs w:val="28"/>
        </w:rPr>
        <w:t xml:space="preserve"> Mục 2.2, Bước 2 Quy trình này.</w:t>
      </w:r>
    </w:p>
    <w:p w:rsidR="005A5159" w:rsidRPr="00AA6B53" w:rsidRDefault="005A5159" w:rsidP="007B4C9E">
      <w:pPr>
        <w:shd w:val="clear" w:color="auto" w:fill="FFFFFF"/>
        <w:spacing w:before="140" w:after="140"/>
        <w:ind w:left="14" w:firstLine="728"/>
        <w:jc w:val="both"/>
        <w:rPr>
          <w:sz w:val="28"/>
          <w:szCs w:val="28"/>
        </w:rPr>
      </w:pPr>
      <w:r w:rsidRPr="00AA6B53">
        <w:rPr>
          <w:i/>
          <w:sz w:val="28"/>
          <w:szCs w:val="28"/>
        </w:rPr>
        <w:t>- Thứ tư:</w:t>
      </w:r>
      <w:r w:rsidRPr="00AA6B53">
        <w:rPr>
          <w:sz w:val="28"/>
          <w:szCs w:val="28"/>
        </w:rPr>
        <w:t xml:space="preserve"> Tự đánh giá, phân loại để đề nghị đánh giá, phân loại đơn vị thuộc, trực thuộc Học viện:</w:t>
      </w:r>
    </w:p>
    <w:p w:rsidR="005A5159" w:rsidRPr="00AA6B53" w:rsidRDefault="005A5159" w:rsidP="007B4C9E">
      <w:pPr>
        <w:shd w:val="clear" w:color="auto" w:fill="FFFFFF"/>
        <w:spacing w:before="140" w:after="140"/>
        <w:ind w:left="14" w:firstLine="714"/>
        <w:jc w:val="both"/>
        <w:rPr>
          <w:sz w:val="28"/>
          <w:szCs w:val="28"/>
        </w:rPr>
      </w:pPr>
      <w:r w:rsidRPr="00AA6B53">
        <w:rPr>
          <w:sz w:val="28"/>
          <w:szCs w:val="28"/>
        </w:rPr>
        <w:t xml:space="preserve">Thực hiện như nội dung </w:t>
      </w:r>
      <w:r w:rsidRPr="00AA6B53">
        <w:rPr>
          <w:i/>
          <w:sz w:val="28"/>
          <w:szCs w:val="28"/>
        </w:rPr>
        <w:t>“Thứ tư”</w:t>
      </w:r>
      <w:r w:rsidR="00473F6A" w:rsidRPr="00AA6B53">
        <w:rPr>
          <w:i/>
          <w:sz w:val="28"/>
          <w:szCs w:val="28"/>
        </w:rPr>
        <w:t xml:space="preserve"> </w:t>
      </w:r>
      <w:r w:rsidR="00473F6A" w:rsidRPr="00AA6B53">
        <w:rPr>
          <w:sz w:val="28"/>
          <w:szCs w:val="28"/>
        </w:rPr>
        <w:t>tại</w:t>
      </w:r>
      <w:r w:rsidRPr="00AA6B53">
        <w:rPr>
          <w:sz w:val="28"/>
          <w:szCs w:val="28"/>
        </w:rPr>
        <w:t xml:space="preserve"> Mục 2.2, Bước 2 Quy trình này.</w:t>
      </w:r>
    </w:p>
    <w:p w:rsidR="005A5159" w:rsidRPr="00AA6B53" w:rsidRDefault="005A5159" w:rsidP="007B4C9E">
      <w:pPr>
        <w:shd w:val="clear" w:color="auto" w:fill="FFFFFF"/>
        <w:spacing w:before="140" w:after="140"/>
        <w:ind w:left="14" w:firstLine="714"/>
        <w:jc w:val="both"/>
        <w:rPr>
          <w:sz w:val="28"/>
          <w:szCs w:val="28"/>
        </w:rPr>
      </w:pPr>
      <w:r w:rsidRPr="00AA6B53">
        <w:rPr>
          <w:i/>
          <w:sz w:val="28"/>
          <w:szCs w:val="28"/>
        </w:rPr>
        <w:t>- Thứ năm:</w:t>
      </w:r>
      <w:r w:rsidRPr="00AA6B53">
        <w:rPr>
          <w:sz w:val="28"/>
          <w:szCs w:val="28"/>
        </w:rPr>
        <w:t xml:space="preserve"> Đóng góp ý kiến để đề nghị đánh giá, phân loại người đứng đầu đơn vị thuộc, trực thuộc Học viện: </w:t>
      </w:r>
    </w:p>
    <w:p w:rsidR="005A5159" w:rsidRPr="00AA6B53" w:rsidRDefault="005A5159" w:rsidP="007B4C9E">
      <w:pPr>
        <w:shd w:val="clear" w:color="auto" w:fill="FFFFFF"/>
        <w:spacing w:before="140" w:after="140"/>
        <w:ind w:left="14" w:firstLine="714"/>
        <w:jc w:val="both"/>
        <w:rPr>
          <w:sz w:val="28"/>
          <w:szCs w:val="28"/>
        </w:rPr>
      </w:pPr>
      <w:r w:rsidRPr="00AA6B53">
        <w:rPr>
          <w:sz w:val="28"/>
          <w:szCs w:val="28"/>
        </w:rPr>
        <w:t xml:space="preserve">Thực hiện như nội dung </w:t>
      </w:r>
      <w:r w:rsidRPr="00AA6B53">
        <w:rPr>
          <w:i/>
          <w:sz w:val="28"/>
          <w:szCs w:val="28"/>
        </w:rPr>
        <w:t>“Thứ ba”</w:t>
      </w:r>
      <w:r w:rsidR="00473F6A" w:rsidRPr="00AA6B53">
        <w:rPr>
          <w:i/>
          <w:sz w:val="28"/>
          <w:szCs w:val="28"/>
        </w:rPr>
        <w:t xml:space="preserve"> </w:t>
      </w:r>
      <w:r w:rsidR="00473F6A" w:rsidRPr="00AA6B53">
        <w:rPr>
          <w:sz w:val="28"/>
          <w:szCs w:val="28"/>
        </w:rPr>
        <w:t>tại</w:t>
      </w:r>
      <w:r w:rsidRPr="00AA6B53">
        <w:rPr>
          <w:sz w:val="28"/>
          <w:szCs w:val="28"/>
        </w:rPr>
        <w:t xml:space="preserve"> Mục 2.1, Bước 2 Quy trình này.</w:t>
      </w:r>
    </w:p>
    <w:p w:rsidR="005A5159" w:rsidRPr="00AA6B53" w:rsidRDefault="005A5159" w:rsidP="007B4C9E">
      <w:pPr>
        <w:shd w:val="clear" w:color="auto" w:fill="FFFFFF"/>
        <w:spacing w:before="140" w:after="140"/>
        <w:ind w:left="14" w:firstLine="714"/>
        <w:jc w:val="both"/>
        <w:rPr>
          <w:sz w:val="28"/>
          <w:szCs w:val="28"/>
        </w:rPr>
      </w:pPr>
      <w:r w:rsidRPr="00AA6B53">
        <w:rPr>
          <w:i/>
          <w:sz w:val="28"/>
          <w:szCs w:val="28"/>
        </w:rPr>
        <w:lastRenderedPageBreak/>
        <w:t>- Thứ sáu:</w:t>
      </w:r>
      <w:r w:rsidRPr="00AA6B53">
        <w:rPr>
          <w:sz w:val="28"/>
          <w:szCs w:val="28"/>
        </w:rPr>
        <w:t xml:space="preserve"> Chủ trì kết luận; cuộc họp thông qua Biên bản và kết thúc.</w:t>
      </w:r>
    </w:p>
    <w:p w:rsidR="005A5159" w:rsidRPr="00AA6B53" w:rsidRDefault="005A5159" w:rsidP="007B4C9E">
      <w:pPr>
        <w:shd w:val="clear" w:color="auto" w:fill="FFFFFF"/>
        <w:spacing w:before="140" w:after="140"/>
        <w:ind w:left="14" w:firstLine="714"/>
        <w:jc w:val="both"/>
        <w:rPr>
          <w:b/>
          <w:sz w:val="28"/>
          <w:szCs w:val="28"/>
        </w:rPr>
      </w:pPr>
      <w:r w:rsidRPr="00AA6B53">
        <w:rPr>
          <w:b/>
          <w:sz w:val="28"/>
          <w:szCs w:val="28"/>
        </w:rPr>
        <w:t xml:space="preserve">Bước 3. Đơn vị thuộc, trực thuộc Học viện hoàn chỉnh và nộp hồ sơ đánh giá, phân loại đơn vị, </w:t>
      </w:r>
      <w:r w:rsidR="00B064BC" w:rsidRPr="00AA6B53">
        <w:rPr>
          <w:b/>
          <w:sz w:val="28"/>
          <w:szCs w:val="28"/>
        </w:rPr>
        <w:t>viên chức và người lao động</w:t>
      </w:r>
    </w:p>
    <w:p w:rsidR="005A5159" w:rsidRPr="00AA6B53" w:rsidRDefault="005A5159" w:rsidP="007B4C9E">
      <w:pPr>
        <w:shd w:val="clear" w:color="auto" w:fill="FFFFFF"/>
        <w:spacing w:before="140" w:after="140"/>
        <w:ind w:left="14" w:firstLine="728"/>
        <w:jc w:val="both"/>
        <w:rPr>
          <w:b/>
          <w:sz w:val="28"/>
          <w:szCs w:val="28"/>
        </w:rPr>
      </w:pPr>
      <w:r w:rsidRPr="00AA6B53">
        <w:rPr>
          <w:sz w:val="28"/>
          <w:szCs w:val="28"/>
        </w:rPr>
        <w:t xml:space="preserve">Trên cơ sở kết quả của Bước 2, người đứng đầu đơn vị thuộc, trực thuộc Học viện có trách nhiệm hoàn chỉnh và nộp hồ sơ đánh giá, phân loại đơn vị, </w:t>
      </w:r>
      <w:r w:rsidR="00B064BC" w:rsidRPr="00AA6B53">
        <w:rPr>
          <w:sz w:val="28"/>
          <w:szCs w:val="28"/>
        </w:rPr>
        <w:t xml:space="preserve">viên chức và người lao động </w:t>
      </w:r>
      <w:r w:rsidRPr="00AA6B53">
        <w:rPr>
          <w:sz w:val="28"/>
          <w:szCs w:val="28"/>
        </w:rPr>
        <w:t xml:space="preserve">về Ban Tổ chức - Cán bộ </w:t>
      </w:r>
      <w:r w:rsidR="00433371" w:rsidRPr="00AA6B53">
        <w:rPr>
          <w:sz w:val="28"/>
          <w:szCs w:val="28"/>
        </w:rPr>
        <w:t xml:space="preserve">theo </w:t>
      </w:r>
      <w:r w:rsidRPr="00AA6B53">
        <w:rPr>
          <w:sz w:val="28"/>
          <w:szCs w:val="28"/>
        </w:rPr>
        <w:t>yêu cầu sau:</w:t>
      </w:r>
    </w:p>
    <w:p w:rsidR="005A5159" w:rsidRPr="00AA6B53" w:rsidRDefault="005A5159" w:rsidP="009B20F9">
      <w:pPr>
        <w:shd w:val="clear" w:color="auto" w:fill="FFFFFF"/>
        <w:spacing w:before="120" w:after="120"/>
        <w:ind w:left="11" w:firstLine="726"/>
        <w:jc w:val="both"/>
        <w:rPr>
          <w:b/>
          <w:sz w:val="28"/>
          <w:szCs w:val="28"/>
        </w:rPr>
      </w:pPr>
      <w:r w:rsidRPr="00AA6B53">
        <w:rPr>
          <w:b/>
          <w:sz w:val="28"/>
          <w:szCs w:val="28"/>
        </w:rPr>
        <w:t xml:space="preserve">3.1. Thành phần hồ sơ </w:t>
      </w:r>
    </w:p>
    <w:p w:rsidR="005A5159" w:rsidRPr="00AA6B53" w:rsidRDefault="005A5159" w:rsidP="00D30389">
      <w:pPr>
        <w:shd w:val="clear" w:color="auto" w:fill="FFFFFF"/>
        <w:spacing w:before="100" w:after="100"/>
        <w:ind w:left="11" w:firstLine="726"/>
        <w:jc w:val="both"/>
        <w:rPr>
          <w:sz w:val="28"/>
          <w:szCs w:val="28"/>
        </w:rPr>
      </w:pPr>
      <w:r w:rsidRPr="00AA6B53">
        <w:rPr>
          <w:sz w:val="28"/>
          <w:szCs w:val="28"/>
        </w:rPr>
        <w:t>Thành phần hồ sơ gồm các văn bản sau:</w:t>
      </w:r>
    </w:p>
    <w:p w:rsidR="005A5159" w:rsidRPr="00AA6B53" w:rsidRDefault="005A5159" w:rsidP="00D30389">
      <w:pPr>
        <w:shd w:val="clear" w:color="auto" w:fill="FFFFFF"/>
        <w:spacing w:before="100" w:after="100"/>
        <w:ind w:left="11" w:firstLine="726"/>
        <w:jc w:val="both"/>
        <w:rPr>
          <w:sz w:val="28"/>
          <w:szCs w:val="28"/>
        </w:rPr>
      </w:pPr>
      <w:r w:rsidRPr="00AA6B53">
        <w:rPr>
          <w:sz w:val="28"/>
          <w:szCs w:val="28"/>
        </w:rPr>
        <w:t xml:space="preserve">a) Biên bản cuộc họp đơn vị thuộc, trực thuộc Học viện và Biên bản cuộc họp đơn vị cấu thành (nếu có) về việc đánh giá, phân đơn vị, </w:t>
      </w:r>
      <w:r w:rsidR="00B064BC" w:rsidRPr="00AA6B53">
        <w:rPr>
          <w:sz w:val="28"/>
          <w:szCs w:val="28"/>
        </w:rPr>
        <w:t xml:space="preserve">viên chức và người lao động </w:t>
      </w:r>
      <w:r w:rsidRPr="00AA6B53">
        <w:rPr>
          <w:sz w:val="28"/>
          <w:szCs w:val="28"/>
        </w:rPr>
        <w:t>năm 2014 (theo Mẫu số 0</w:t>
      </w:r>
      <w:r w:rsidR="00B730EB" w:rsidRPr="00AA6B53">
        <w:rPr>
          <w:sz w:val="28"/>
          <w:szCs w:val="28"/>
        </w:rPr>
        <w:t>7</w:t>
      </w:r>
      <w:r w:rsidRPr="00AA6B53">
        <w:rPr>
          <w:sz w:val="28"/>
          <w:szCs w:val="28"/>
        </w:rPr>
        <w:t xml:space="preserve"> kèm theo </w:t>
      </w:r>
      <w:r w:rsidR="00B064BC" w:rsidRPr="00AA6B53">
        <w:rPr>
          <w:sz w:val="28"/>
          <w:szCs w:val="28"/>
        </w:rPr>
        <w:t xml:space="preserve">Công văn </w:t>
      </w:r>
      <w:r w:rsidRPr="00AA6B53">
        <w:rPr>
          <w:sz w:val="28"/>
          <w:szCs w:val="28"/>
        </w:rPr>
        <w:t>này);</w:t>
      </w:r>
    </w:p>
    <w:p w:rsidR="00CA1C42" w:rsidRPr="00AA6B53" w:rsidRDefault="005A5159" w:rsidP="00D30389">
      <w:pPr>
        <w:shd w:val="clear" w:color="auto" w:fill="FFFFFF"/>
        <w:spacing w:before="100" w:after="100"/>
        <w:ind w:left="14" w:firstLine="728"/>
        <w:jc w:val="both"/>
        <w:rPr>
          <w:sz w:val="28"/>
          <w:szCs w:val="28"/>
        </w:rPr>
      </w:pPr>
      <w:r w:rsidRPr="00AA6B53">
        <w:rPr>
          <w:sz w:val="28"/>
          <w:szCs w:val="28"/>
        </w:rPr>
        <w:t xml:space="preserve">b) Bảng tổng hợp kết quả đánh giá, phân loại </w:t>
      </w:r>
      <w:r w:rsidR="00B064BC" w:rsidRPr="00AA6B53">
        <w:rPr>
          <w:sz w:val="28"/>
          <w:szCs w:val="28"/>
        </w:rPr>
        <w:t xml:space="preserve">viên chức và người lao động </w:t>
      </w:r>
      <w:r w:rsidRPr="00AA6B53">
        <w:rPr>
          <w:sz w:val="28"/>
          <w:szCs w:val="28"/>
        </w:rPr>
        <w:t>năm 2014 của đơn vị thuộc, trực thuộc Học viện (theo Mẫu số 0</w:t>
      </w:r>
      <w:r w:rsidR="00B730EB" w:rsidRPr="00AA6B53">
        <w:rPr>
          <w:sz w:val="28"/>
          <w:szCs w:val="28"/>
        </w:rPr>
        <w:t>8</w:t>
      </w:r>
      <w:r w:rsidRPr="00AA6B53">
        <w:rPr>
          <w:sz w:val="28"/>
          <w:szCs w:val="28"/>
        </w:rPr>
        <w:t xml:space="preserve"> kèm theo </w:t>
      </w:r>
      <w:r w:rsidR="00B064BC" w:rsidRPr="00AA6B53">
        <w:rPr>
          <w:sz w:val="28"/>
          <w:szCs w:val="28"/>
        </w:rPr>
        <w:t>Công văn này</w:t>
      </w:r>
      <w:r w:rsidRPr="00AA6B53">
        <w:rPr>
          <w:sz w:val="28"/>
          <w:szCs w:val="28"/>
        </w:rPr>
        <w:t>)</w:t>
      </w:r>
      <w:r w:rsidR="00166B82" w:rsidRPr="00AA6B53">
        <w:rPr>
          <w:sz w:val="28"/>
          <w:szCs w:val="28"/>
        </w:rPr>
        <w:t xml:space="preserve"> </w:t>
      </w:r>
      <w:r w:rsidR="00EB6A50" w:rsidRPr="00AA6B53">
        <w:rPr>
          <w:sz w:val="28"/>
          <w:szCs w:val="28"/>
        </w:rPr>
        <w:t xml:space="preserve">kèm theo các </w:t>
      </w:r>
      <w:r w:rsidR="00CA1C42" w:rsidRPr="00AA6B53">
        <w:rPr>
          <w:sz w:val="28"/>
          <w:szCs w:val="28"/>
        </w:rPr>
        <w:t xml:space="preserve">bản photocopy văn bản </w:t>
      </w:r>
      <w:r w:rsidR="00166B82" w:rsidRPr="00AA6B53">
        <w:rPr>
          <w:sz w:val="28"/>
          <w:szCs w:val="28"/>
        </w:rPr>
        <w:t xml:space="preserve">minh chứng (nếu có) </w:t>
      </w:r>
      <w:r w:rsidR="00CA1C42" w:rsidRPr="00AA6B53">
        <w:rPr>
          <w:sz w:val="28"/>
          <w:szCs w:val="28"/>
        </w:rPr>
        <w:t xml:space="preserve">gồm: </w:t>
      </w:r>
    </w:p>
    <w:p w:rsidR="00E244D6" w:rsidRPr="00AA6B53" w:rsidRDefault="00CA1C42" w:rsidP="00D30389">
      <w:pPr>
        <w:shd w:val="clear" w:color="auto" w:fill="FFFFFF"/>
        <w:spacing w:before="100" w:after="100"/>
        <w:ind w:left="14" w:firstLine="728"/>
        <w:jc w:val="both"/>
        <w:rPr>
          <w:sz w:val="28"/>
          <w:szCs w:val="28"/>
        </w:rPr>
      </w:pPr>
      <w:r w:rsidRPr="00AA6B53">
        <w:rPr>
          <w:sz w:val="28"/>
          <w:szCs w:val="28"/>
        </w:rPr>
        <w:t xml:space="preserve">- Bảng kê khai kết </w:t>
      </w:r>
      <w:r w:rsidR="00F05BDC" w:rsidRPr="00AA6B53">
        <w:rPr>
          <w:sz w:val="28"/>
          <w:szCs w:val="28"/>
        </w:rPr>
        <w:t xml:space="preserve">quả giảng </w:t>
      </w:r>
      <w:r w:rsidRPr="00AA6B53">
        <w:rPr>
          <w:sz w:val="28"/>
          <w:szCs w:val="28"/>
        </w:rPr>
        <w:t>dạy</w:t>
      </w:r>
      <w:r w:rsidR="00F05BDC" w:rsidRPr="00AA6B53">
        <w:rPr>
          <w:sz w:val="28"/>
          <w:szCs w:val="28"/>
        </w:rPr>
        <w:t xml:space="preserve"> </w:t>
      </w:r>
      <w:r w:rsidRPr="00AA6B53">
        <w:rPr>
          <w:sz w:val="28"/>
          <w:szCs w:val="28"/>
        </w:rPr>
        <w:t xml:space="preserve">của </w:t>
      </w:r>
      <w:r w:rsidR="00F05BDC" w:rsidRPr="00AA6B53">
        <w:rPr>
          <w:sz w:val="28"/>
          <w:szCs w:val="28"/>
        </w:rPr>
        <w:t xml:space="preserve">công chức, </w:t>
      </w:r>
      <w:r w:rsidRPr="00AA6B53">
        <w:rPr>
          <w:sz w:val="28"/>
          <w:szCs w:val="28"/>
        </w:rPr>
        <w:t>viên chức</w:t>
      </w:r>
      <w:r w:rsidR="00F05BDC" w:rsidRPr="00AA6B53">
        <w:rPr>
          <w:sz w:val="28"/>
          <w:szCs w:val="28"/>
        </w:rPr>
        <w:t xml:space="preserve">, người </w:t>
      </w:r>
      <w:r w:rsidR="00F05BDC" w:rsidRPr="00AA6B53">
        <w:rPr>
          <w:sz w:val="28"/>
          <w:szCs w:val="28"/>
        </w:rPr>
        <w:br/>
        <w:t>lao động</w:t>
      </w:r>
      <w:r w:rsidR="003C1363" w:rsidRPr="00AA6B53">
        <w:rPr>
          <w:sz w:val="28"/>
          <w:szCs w:val="28"/>
        </w:rPr>
        <w:t xml:space="preserve"> năm 2014</w:t>
      </w:r>
      <w:r w:rsidR="00CF44AA" w:rsidRPr="00AA6B53">
        <w:rPr>
          <w:sz w:val="28"/>
          <w:szCs w:val="28"/>
        </w:rPr>
        <w:t xml:space="preserve"> (theo Mẫu số 04)</w:t>
      </w:r>
      <w:r w:rsidRPr="00AA6B53">
        <w:rPr>
          <w:sz w:val="28"/>
          <w:szCs w:val="28"/>
        </w:rPr>
        <w:t>;</w:t>
      </w:r>
    </w:p>
    <w:p w:rsidR="00CA1C42" w:rsidRPr="00AA6B53" w:rsidRDefault="00CA1C42" w:rsidP="00D30389">
      <w:pPr>
        <w:shd w:val="clear" w:color="auto" w:fill="FFFFFF"/>
        <w:spacing w:before="100" w:after="100"/>
        <w:ind w:left="14" w:firstLine="728"/>
        <w:jc w:val="both"/>
        <w:rPr>
          <w:sz w:val="28"/>
          <w:szCs w:val="28"/>
        </w:rPr>
      </w:pPr>
      <w:r w:rsidRPr="00AA6B53">
        <w:rPr>
          <w:sz w:val="28"/>
          <w:szCs w:val="28"/>
        </w:rPr>
        <w:t>- Bản</w:t>
      </w:r>
      <w:r w:rsidR="00F05BDC" w:rsidRPr="00AA6B53">
        <w:rPr>
          <w:sz w:val="28"/>
          <w:szCs w:val="28"/>
        </w:rPr>
        <w:t>g</w:t>
      </w:r>
      <w:r w:rsidRPr="00AA6B53">
        <w:rPr>
          <w:sz w:val="28"/>
          <w:szCs w:val="28"/>
        </w:rPr>
        <w:t xml:space="preserve"> kê khai kết quả nghiên cứu khoa học</w:t>
      </w:r>
      <w:r w:rsidR="00F05BDC" w:rsidRPr="00AA6B53">
        <w:rPr>
          <w:sz w:val="28"/>
          <w:szCs w:val="28"/>
        </w:rPr>
        <w:t xml:space="preserve"> của công chức, viên chức và người lao động</w:t>
      </w:r>
      <w:r w:rsidR="003C1363" w:rsidRPr="00AA6B53">
        <w:rPr>
          <w:sz w:val="28"/>
          <w:szCs w:val="28"/>
        </w:rPr>
        <w:t xml:space="preserve"> năm 2014</w:t>
      </w:r>
      <w:r w:rsidR="00CF44AA" w:rsidRPr="00AA6B53">
        <w:rPr>
          <w:sz w:val="28"/>
          <w:szCs w:val="28"/>
        </w:rPr>
        <w:t xml:space="preserve"> (theo Mẫu số 04)</w:t>
      </w:r>
      <w:r w:rsidR="00F05BDC" w:rsidRPr="00AA6B53">
        <w:rPr>
          <w:sz w:val="28"/>
          <w:szCs w:val="28"/>
        </w:rPr>
        <w:t>;</w:t>
      </w:r>
    </w:p>
    <w:p w:rsidR="004F120A" w:rsidRPr="00AA6B53" w:rsidRDefault="00365718" w:rsidP="00D30389">
      <w:pPr>
        <w:shd w:val="clear" w:color="auto" w:fill="FFFFFF"/>
        <w:spacing w:before="100" w:after="100"/>
        <w:ind w:left="14" w:firstLine="728"/>
        <w:jc w:val="both"/>
        <w:rPr>
          <w:sz w:val="28"/>
          <w:szCs w:val="28"/>
        </w:rPr>
      </w:pPr>
      <w:r w:rsidRPr="00AA6B53">
        <w:rPr>
          <w:sz w:val="28"/>
          <w:szCs w:val="28"/>
        </w:rPr>
        <w:t>- Văn bản công nhận sáng kiến của cấp có thẩm quyền</w:t>
      </w:r>
      <w:r w:rsidR="00EB6A50" w:rsidRPr="00AA6B53">
        <w:rPr>
          <w:sz w:val="28"/>
          <w:szCs w:val="28"/>
        </w:rPr>
        <w:t xml:space="preserve"> </w:t>
      </w:r>
      <w:r w:rsidR="003C1363" w:rsidRPr="00AA6B53">
        <w:rPr>
          <w:sz w:val="28"/>
          <w:szCs w:val="28"/>
        </w:rPr>
        <w:t xml:space="preserve">trong năm 2014 </w:t>
      </w:r>
      <w:r w:rsidR="00EB6A50" w:rsidRPr="00AA6B53">
        <w:rPr>
          <w:sz w:val="28"/>
          <w:szCs w:val="28"/>
        </w:rPr>
        <w:t>(trừ văn bản công nhận của Học</w:t>
      </w:r>
      <w:r w:rsidR="0083236A" w:rsidRPr="00AA6B53">
        <w:rPr>
          <w:sz w:val="28"/>
          <w:szCs w:val="28"/>
        </w:rPr>
        <w:t xml:space="preserve"> viện</w:t>
      </w:r>
      <w:r w:rsidR="00EB6A50" w:rsidRPr="00AA6B53">
        <w:rPr>
          <w:sz w:val="28"/>
          <w:szCs w:val="28"/>
        </w:rPr>
        <w:t>)</w:t>
      </w:r>
      <w:r w:rsidR="004F120A" w:rsidRPr="00AA6B53">
        <w:rPr>
          <w:sz w:val="28"/>
          <w:szCs w:val="28"/>
        </w:rPr>
        <w:t>;</w:t>
      </w:r>
    </w:p>
    <w:p w:rsidR="00F05BDC" w:rsidRPr="00AA6B53" w:rsidRDefault="004F120A" w:rsidP="00D30389">
      <w:pPr>
        <w:shd w:val="clear" w:color="auto" w:fill="FFFFFF"/>
        <w:spacing w:before="100" w:after="100"/>
        <w:ind w:left="14" w:firstLine="728"/>
        <w:jc w:val="both"/>
        <w:rPr>
          <w:sz w:val="28"/>
          <w:szCs w:val="28"/>
        </w:rPr>
      </w:pPr>
      <w:r w:rsidRPr="00AA6B53">
        <w:rPr>
          <w:sz w:val="28"/>
          <w:szCs w:val="28"/>
        </w:rPr>
        <w:t xml:space="preserve">- </w:t>
      </w:r>
      <w:r w:rsidR="001C139E" w:rsidRPr="00AA6B53">
        <w:rPr>
          <w:sz w:val="28"/>
          <w:szCs w:val="28"/>
        </w:rPr>
        <w:t>C</w:t>
      </w:r>
      <w:r w:rsidRPr="00AA6B53">
        <w:rPr>
          <w:sz w:val="28"/>
          <w:szCs w:val="28"/>
        </w:rPr>
        <w:t>ác văn bản, tài liệu minh chứng</w:t>
      </w:r>
      <w:r w:rsidR="001C139E" w:rsidRPr="00AA6B53">
        <w:rPr>
          <w:sz w:val="28"/>
          <w:szCs w:val="28"/>
        </w:rPr>
        <w:t xml:space="preserve"> sản phẩm khoa học</w:t>
      </w:r>
      <w:r w:rsidR="006E0B15" w:rsidRPr="00AA6B53">
        <w:rPr>
          <w:sz w:val="28"/>
          <w:szCs w:val="28"/>
        </w:rPr>
        <w:t>: S</w:t>
      </w:r>
      <w:r w:rsidR="0083236A" w:rsidRPr="00AA6B53">
        <w:rPr>
          <w:sz w:val="28"/>
          <w:szCs w:val="28"/>
        </w:rPr>
        <w:t>ách, giáo trình, bài nghiên cứu đăng trên báo, tạp chí</w:t>
      </w:r>
      <w:r w:rsidR="009C56CD" w:rsidRPr="00AA6B53">
        <w:rPr>
          <w:sz w:val="28"/>
          <w:szCs w:val="28"/>
        </w:rPr>
        <w:t xml:space="preserve">, </w:t>
      </w:r>
      <w:r w:rsidR="0083236A" w:rsidRPr="00AA6B53">
        <w:rPr>
          <w:sz w:val="28"/>
          <w:szCs w:val="28"/>
        </w:rPr>
        <w:t>biên bản nghiệm thu đề tài, đề án</w:t>
      </w:r>
      <w:r w:rsidR="006E0B15" w:rsidRPr="00AA6B53">
        <w:rPr>
          <w:sz w:val="28"/>
          <w:szCs w:val="28"/>
        </w:rPr>
        <w:t>, nhiệmvụ khoa học</w:t>
      </w:r>
      <w:r w:rsidR="0083236A" w:rsidRPr="00AA6B53">
        <w:rPr>
          <w:sz w:val="28"/>
          <w:szCs w:val="28"/>
        </w:rPr>
        <w:t>…</w:t>
      </w:r>
      <w:r w:rsidR="001C139E" w:rsidRPr="00AA6B53">
        <w:rPr>
          <w:sz w:val="28"/>
          <w:szCs w:val="28"/>
        </w:rPr>
        <w:t>(thể hiện rõ tên loại, số, ngày đăng in, xuất bản, nghiệm thu…</w:t>
      </w:r>
      <w:r w:rsidR="0061582F" w:rsidRPr="00AA6B53">
        <w:rPr>
          <w:sz w:val="28"/>
          <w:szCs w:val="28"/>
        </w:rPr>
        <w:t>); kèm theo bản phân chia sản phẩm khoa học (nếu có</w:t>
      </w:r>
      <w:r w:rsidR="001C139E" w:rsidRPr="00AA6B53">
        <w:rPr>
          <w:sz w:val="28"/>
          <w:szCs w:val="28"/>
        </w:rPr>
        <w:t>)</w:t>
      </w:r>
      <w:r w:rsidR="0061582F" w:rsidRPr="00AA6B53">
        <w:rPr>
          <w:sz w:val="28"/>
          <w:szCs w:val="28"/>
        </w:rPr>
        <w:t>.</w:t>
      </w:r>
    </w:p>
    <w:p w:rsidR="005A5159" w:rsidRPr="00AA6B53" w:rsidRDefault="00E244D6" w:rsidP="00D30389">
      <w:pPr>
        <w:shd w:val="clear" w:color="auto" w:fill="FFFFFF"/>
        <w:spacing w:before="100" w:after="100"/>
        <w:ind w:left="14" w:firstLine="728"/>
        <w:jc w:val="both"/>
        <w:rPr>
          <w:sz w:val="28"/>
          <w:szCs w:val="28"/>
        </w:rPr>
      </w:pPr>
      <w:r w:rsidRPr="00AA6B53">
        <w:rPr>
          <w:sz w:val="28"/>
          <w:szCs w:val="28"/>
        </w:rPr>
        <w:t xml:space="preserve">c) </w:t>
      </w:r>
      <w:r w:rsidR="005A5159" w:rsidRPr="00AA6B53">
        <w:rPr>
          <w:sz w:val="28"/>
          <w:szCs w:val="28"/>
        </w:rPr>
        <w:t>Bảng tổng hợp kết quả đánh giá, phân loại đơn vị năm 2014 (theo Mẫu số 0</w:t>
      </w:r>
      <w:r w:rsidR="00166B82" w:rsidRPr="00AA6B53">
        <w:rPr>
          <w:sz w:val="28"/>
          <w:szCs w:val="28"/>
        </w:rPr>
        <w:t>9</w:t>
      </w:r>
      <w:r w:rsidR="005A5159" w:rsidRPr="00AA6B53">
        <w:rPr>
          <w:sz w:val="28"/>
          <w:szCs w:val="28"/>
        </w:rPr>
        <w:t xml:space="preserve"> kèm theo </w:t>
      </w:r>
      <w:r w:rsidR="00B064BC" w:rsidRPr="00AA6B53">
        <w:rPr>
          <w:sz w:val="28"/>
          <w:szCs w:val="28"/>
        </w:rPr>
        <w:t>Công văn này</w:t>
      </w:r>
      <w:r w:rsidR="005A5159" w:rsidRPr="00AA6B53">
        <w:rPr>
          <w:sz w:val="28"/>
          <w:szCs w:val="28"/>
        </w:rPr>
        <w:t xml:space="preserve">); </w:t>
      </w:r>
    </w:p>
    <w:p w:rsidR="005A5159" w:rsidRPr="00AA6B53" w:rsidRDefault="00E244D6" w:rsidP="00D30389">
      <w:pPr>
        <w:shd w:val="clear" w:color="auto" w:fill="FFFFFF"/>
        <w:spacing w:before="100" w:after="100"/>
        <w:ind w:left="11" w:firstLine="726"/>
        <w:jc w:val="both"/>
        <w:rPr>
          <w:sz w:val="28"/>
          <w:szCs w:val="28"/>
        </w:rPr>
      </w:pPr>
      <w:r w:rsidRPr="00AA6B53">
        <w:rPr>
          <w:sz w:val="28"/>
          <w:szCs w:val="28"/>
        </w:rPr>
        <w:t>d</w:t>
      </w:r>
      <w:r w:rsidR="005A5159" w:rsidRPr="00AA6B53">
        <w:rPr>
          <w:sz w:val="28"/>
          <w:szCs w:val="28"/>
        </w:rPr>
        <w:t xml:space="preserve">) Báo cáo đánh giá, phân loại </w:t>
      </w:r>
      <w:r w:rsidR="00980A53" w:rsidRPr="00AA6B53">
        <w:rPr>
          <w:sz w:val="28"/>
          <w:szCs w:val="28"/>
        </w:rPr>
        <w:t xml:space="preserve">đơn vị năm 2014 </w:t>
      </w:r>
      <w:r w:rsidR="005A5159" w:rsidRPr="00AA6B53">
        <w:rPr>
          <w:sz w:val="28"/>
          <w:szCs w:val="28"/>
        </w:rPr>
        <w:t>của đơn vị thuộc, trực thuộc Học</w:t>
      </w:r>
      <w:r w:rsidR="00980A53" w:rsidRPr="00AA6B53">
        <w:rPr>
          <w:sz w:val="28"/>
          <w:szCs w:val="28"/>
        </w:rPr>
        <w:t xml:space="preserve"> </w:t>
      </w:r>
      <w:r w:rsidR="005A5159" w:rsidRPr="00AA6B53">
        <w:rPr>
          <w:sz w:val="28"/>
          <w:szCs w:val="28"/>
        </w:rPr>
        <w:t xml:space="preserve">và Báo cáo đánh giá, phân loại </w:t>
      </w:r>
      <w:r w:rsidR="00980A53" w:rsidRPr="00AA6B53">
        <w:rPr>
          <w:sz w:val="28"/>
          <w:szCs w:val="28"/>
        </w:rPr>
        <w:t xml:space="preserve">đơn vị năm 2014 </w:t>
      </w:r>
      <w:r w:rsidR="005A5159" w:rsidRPr="00AA6B53">
        <w:rPr>
          <w:sz w:val="28"/>
          <w:szCs w:val="28"/>
        </w:rPr>
        <w:t>của đơn vị cấu thành (nếu có);</w:t>
      </w:r>
    </w:p>
    <w:p w:rsidR="005A5159" w:rsidRPr="00AA6B53" w:rsidRDefault="00E244D6" w:rsidP="00D30389">
      <w:pPr>
        <w:shd w:val="clear" w:color="auto" w:fill="FFFFFF"/>
        <w:spacing w:before="100" w:after="100"/>
        <w:ind w:left="11" w:firstLine="726"/>
        <w:jc w:val="both"/>
        <w:rPr>
          <w:sz w:val="28"/>
          <w:szCs w:val="28"/>
        </w:rPr>
      </w:pPr>
      <w:r w:rsidRPr="00AA6B53">
        <w:rPr>
          <w:sz w:val="28"/>
          <w:szCs w:val="28"/>
        </w:rPr>
        <w:t>e</w:t>
      </w:r>
      <w:r w:rsidR="005A5159" w:rsidRPr="00AA6B53">
        <w:rPr>
          <w:sz w:val="28"/>
          <w:szCs w:val="28"/>
        </w:rPr>
        <w:t>) Văn bản của cấp ủy (về việc đánh giá, phân loại đối với người đứng đầu đơn vị thuộc, trực thuộc Học viện).</w:t>
      </w:r>
    </w:p>
    <w:p w:rsidR="00E43089" w:rsidRPr="00AA6B53" w:rsidRDefault="00E244D6" w:rsidP="00D30389">
      <w:pPr>
        <w:shd w:val="clear" w:color="auto" w:fill="FFFFFF"/>
        <w:spacing w:before="100" w:after="100"/>
        <w:ind w:left="14" w:firstLine="728"/>
        <w:jc w:val="both"/>
        <w:rPr>
          <w:sz w:val="28"/>
          <w:szCs w:val="28"/>
          <w:lang w:val="pl-PL"/>
        </w:rPr>
      </w:pPr>
      <w:r w:rsidRPr="00AA6B53">
        <w:rPr>
          <w:sz w:val="28"/>
          <w:szCs w:val="28"/>
          <w:lang w:val="pl-PL"/>
        </w:rPr>
        <w:t>f</w:t>
      </w:r>
      <w:r w:rsidR="00E43089" w:rsidRPr="00AA6B53">
        <w:rPr>
          <w:sz w:val="28"/>
          <w:szCs w:val="28"/>
          <w:lang w:val="pl-PL"/>
        </w:rPr>
        <w:t xml:space="preserve">) Các bản thuyết minh sáng kiến </w:t>
      </w:r>
      <w:r w:rsidR="00420DEE" w:rsidRPr="00AA6B53">
        <w:rPr>
          <w:sz w:val="28"/>
          <w:szCs w:val="28"/>
          <w:lang w:val="pl-PL"/>
        </w:rPr>
        <w:t xml:space="preserve">đã áp dụng vào thực tiễn công tác trong năm 2014 </w:t>
      </w:r>
      <w:r w:rsidR="00E43089" w:rsidRPr="00AA6B53">
        <w:rPr>
          <w:sz w:val="28"/>
          <w:szCs w:val="28"/>
          <w:lang w:val="pl-PL"/>
        </w:rPr>
        <w:t>của công chức, viên chức và người lao động theo Mẫu số 10 kèm theo Công văn này (nếu có).</w:t>
      </w:r>
    </w:p>
    <w:p w:rsidR="005A5159" w:rsidRPr="00AA6B53" w:rsidRDefault="005A5159" w:rsidP="00D30389">
      <w:pPr>
        <w:shd w:val="clear" w:color="auto" w:fill="FFFFFF"/>
        <w:spacing w:before="100" w:after="100"/>
        <w:ind w:left="11" w:firstLine="726"/>
        <w:jc w:val="both"/>
        <w:rPr>
          <w:b/>
          <w:sz w:val="28"/>
          <w:szCs w:val="28"/>
          <w:lang w:val="pl-PL"/>
        </w:rPr>
      </w:pPr>
      <w:r w:rsidRPr="00AA6B53">
        <w:rPr>
          <w:b/>
          <w:sz w:val="28"/>
          <w:szCs w:val="28"/>
          <w:lang w:val="pl-PL"/>
        </w:rPr>
        <w:t xml:space="preserve">3.2. Nộp hồ sơ </w:t>
      </w:r>
    </w:p>
    <w:p w:rsidR="005A5159" w:rsidRPr="00AA6B53" w:rsidRDefault="005A5159" w:rsidP="00D30389">
      <w:pPr>
        <w:shd w:val="clear" w:color="auto" w:fill="FFFFFF"/>
        <w:spacing w:before="100" w:after="100"/>
        <w:ind w:left="11" w:firstLine="726"/>
        <w:jc w:val="both"/>
        <w:rPr>
          <w:b/>
          <w:sz w:val="28"/>
          <w:szCs w:val="28"/>
          <w:lang w:val="pl-PL"/>
        </w:rPr>
      </w:pPr>
      <w:r w:rsidRPr="00AA6B53">
        <w:rPr>
          <w:sz w:val="28"/>
          <w:szCs w:val="28"/>
          <w:lang w:val="pl-PL"/>
        </w:rPr>
        <w:t xml:space="preserve">Hồ sơ đánh giá, phân loại đơn vị, </w:t>
      </w:r>
      <w:r w:rsidR="00E43089" w:rsidRPr="00AA6B53">
        <w:rPr>
          <w:sz w:val="28"/>
          <w:szCs w:val="28"/>
          <w:lang w:val="pl-PL"/>
        </w:rPr>
        <w:t>viên chức và người lao động</w:t>
      </w:r>
      <w:r w:rsidRPr="00AA6B53">
        <w:rPr>
          <w:sz w:val="28"/>
          <w:szCs w:val="28"/>
          <w:lang w:val="pl-PL"/>
        </w:rPr>
        <w:t xml:space="preserve"> năm 2014 của đơn vị thuộc, trực thuộc Học viện được đựng trong phong bì (ngoài bì có ghi rõ tên đơn vị) và nộp về Ban Tổ chức - Cán bộ hạn cuối cùng là ngày </w:t>
      </w:r>
      <w:r w:rsidR="008F26FF">
        <w:rPr>
          <w:b/>
          <w:sz w:val="28"/>
          <w:szCs w:val="28"/>
          <w:lang w:val="pl-PL"/>
        </w:rPr>
        <w:t>16</w:t>
      </w:r>
      <w:r w:rsidRPr="00AA6B53">
        <w:rPr>
          <w:b/>
          <w:sz w:val="28"/>
          <w:szCs w:val="28"/>
          <w:lang w:val="pl-PL"/>
        </w:rPr>
        <w:t>/</w:t>
      </w:r>
      <w:r w:rsidR="00B064BC" w:rsidRPr="00AA6B53">
        <w:rPr>
          <w:b/>
          <w:sz w:val="28"/>
          <w:szCs w:val="28"/>
          <w:lang w:val="pl-PL"/>
        </w:rPr>
        <w:t>6</w:t>
      </w:r>
      <w:r w:rsidRPr="00AA6B53">
        <w:rPr>
          <w:b/>
          <w:sz w:val="28"/>
          <w:szCs w:val="28"/>
          <w:lang w:val="pl-PL"/>
        </w:rPr>
        <w:t>/201</w:t>
      </w:r>
      <w:r w:rsidR="008F26FF">
        <w:rPr>
          <w:b/>
          <w:sz w:val="28"/>
          <w:szCs w:val="28"/>
          <w:lang w:val="pl-PL"/>
        </w:rPr>
        <w:t>5</w:t>
      </w:r>
      <w:r w:rsidR="007872B5" w:rsidRPr="00AA6B53">
        <w:rPr>
          <w:sz w:val="28"/>
          <w:szCs w:val="28"/>
          <w:lang w:val="pl-PL"/>
        </w:rPr>
        <w:t xml:space="preserve"> (người tiếp nhận hồ sơ: Nguyễn Hữu Thành, chuyên viên Phòng </w:t>
      </w:r>
      <w:r w:rsidR="007872B5" w:rsidRPr="00AA6B53">
        <w:rPr>
          <w:sz w:val="28"/>
          <w:szCs w:val="28"/>
          <w:lang w:val="pl-PL"/>
        </w:rPr>
        <w:lastRenderedPageBreak/>
        <w:t>Nhân sự và Quản lý hồ sơ, Ban Tổ chức - Cán bộ, số điện thoại: 0437731456/ 0904195291)</w:t>
      </w:r>
    </w:p>
    <w:p w:rsidR="008147FE" w:rsidRPr="00AA6B53" w:rsidRDefault="008147FE" w:rsidP="00D30389">
      <w:pPr>
        <w:shd w:val="clear" w:color="auto" w:fill="FFFFFF"/>
        <w:spacing w:before="100" w:after="100"/>
        <w:ind w:left="11" w:firstLine="726"/>
        <w:jc w:val="both"/>
        <w:rPr>
          <w:b/>
          <w:sz w:val="28"/>
          <w:szCs w:val="28"/>
          <w:lang w:val="pl-PL"/>
        </w:rPr>
      </w:pPr>
      <w:r w:rsidRPr="00AA6B53">
        <w:rPr>
          <w:sz w:val="28"/>
          <w:szCs w:val="28"/>
          <w:lang w:val="pl-PL"/>
        </w:rPr>
        <w:t>Đồng thời, để thuận tiện cho việc tổng hợp kết quả đánh giá, phân loại đơn vị, viên chức và người lao động, ngay sau khi hoàn thiện, đơn vị phải gửi bản mềm Bảng tổng hợp kết quả đánh giá, phân loại viên chức và người lao động năm 2014 và Bảng tổng hợp kết quả đánh giá, phân loại đơn vị năm 2014 đến Ban Tổ chức - Cán bộ theo địa chỉ e-mail</w:t>
      </w:r>
      <w:r w:rsidRPr="00A14DC4">
        <w:rPr>
          <w:sz w:val="28"/>
          <w:szCs w:val="28"/>
          <w:lang w:val="pl-PL"/>
        </w:rPr>
        <w:t>:</w:t>
      </w:r>
      <w:r w:rsidRPr="00A14DC4">
        <w:rPr>
          <w:b/>
          <w:sz w:val="28"/>
          <w:szCs w:val="28"/>
          <w:lang w:val="pl-PL"/>
        </w:rPr>
        <w:t xml:space="preserve"> </w:t>
      </w:r>
      <w:hyperlink r:id="rId9" w:history="1">
        <w:r w:rsidRPr="00A14DC4">
          <w:rPr>
            <w:rStyle w:val="Hyperlink"/>
            <w:b/>
            <w:color w:val="auto"/>
            <w:sz w:val="28"/>
            <w:szCs w:val="28"/>
            <w:shd w:val="clear" w:color="auto" w:fill="FFFFFF"/>
            <w:lang w:val="pl-PL"/>
          </w:rPr>
          <w:t>nghuuthanh377@yahoo.com.vn</w:t>
        </w:r>
      </w:hyperlink>
    </w:p>
    <w:p w:rsidR="005A5159" w:rsidRPr="00AA6B53" w:rsidRDefault="005A5159" w:rsidP="00D30389">
      <w:pPr>
        <w:shd w:val="clear" w:color="auto" w:fill="FFFFFF"/>
        <w:spacing w:before="100" w:after="100"/>
        <w:ind w:left="11" w:firstLine="726"/>
        <w:jc w:val="both"/>
        <w:rPr>
          <w:sz w:val="28"/>
          <w:szCs w:val="28"/>
          <w:lang w:val="pl-PL"/>
        </w:rPr>
      </w:pPr>
      <w:r w:rsidRPr="00AA6B53">
        <w:rPr>
          <w:sz w:val="28"/>
          <w:szCs w:val="28"/>
          <w:lang w:val="pl-PL"/>
        </w:rPr>
        <w:t xml:space="preserve">* </w:t>
      </w:r>
      <w:r w:rsidRPr="00AA6B53">
        <w:rPr>
          <w:sz w:val="28"/>
          <w:szCs w:val="28"/>
          <w:u w:val="single"/>
          <w:lang w:val="pl-PL"/>
        </w:rPr>
        <w:t>Lưu ý:</w:t>
      </w:r>
      <w:r w:rsidRPr="00AA6B53">
        <w:rPr>
          <w:sz w:val="28"/>
          <w:szCs w:val="28"/>
          <w:lang w:val="pl-PL"/>
        </w:rPr>
        <w:t xml:space="preserve"> Phiếu đánh giá, phân loại</w:t>
      </w:r>
      <w:r w:rsidR="00B064BC" w:rsidRPr="00AA6B53">
        <w:rPr>
          <w:sz w:val="28"/>
          <w:szCs w:val="28"/>
          <w:lang w:val="pl-PL"/>
        </w:rPr>
        <w:t xml:space="preserve"> </w:t>
      </w:r>
      <w:r w:rsidR="007872B5" w:rsidRPr="00AA6B53">
        <w:rPr>
          <w:sz w:val="28"/>
          <w:szCs w:val="28"/>
          <w:lang w:val="pl-PL"/>
        </w:rPr>
        <w:t xml:space="preserve">của </w:t>
      </w:r>
      <w:r w:rsidR="00B064BC" w:rsidRPr="00AA6B53">
        <w:rPr>
          <w:sz w:val="28"/>
          <w:szCs w:val="28"/>
          <w:lang w:val="pl-PL"/>
        </w:rPr>
        <w:t>viên chức, người lao động</w:t>
      </w:r>
      <w:r w:rsidRPr="00AA6B53">
        <w:rPr>
          <w:sz w:val="28"/>
          <w:szCs w:val="28"/>
          <w:lang w:val="pl-PL"/>
        </w:rPr>
        <w:t xml:space="preserve"> không nộp theo hồ sơ (đơn vị tạm thời quản lý để hoàn chỉnh và nộp theo </w:t>
      </w:r>
      <w:r w:rsidR="00B064BC" w:rsidRPr="00AA6B53">
        <w:rPr>
          <w:sz w:val="28"/>
          <w:szCs w:val="28"/>
          <w:lang w:val="pl-PL"/>
        </w:rPr>
        <w:t xml:space="preserve">quy định tại </w:t>
      </w:r>
      <w:r w:rsidRPr="00AA6B53">
        <w:rPr>
          <w:sz w:val="28"/>
          <w:szCs w:val="28"/>
          <w:lang w:val="pl-PL"/>
        </w:rPr>
        <w:t>tại Bước 8 Quy trình này).</w:t>
      </w:r>
    </w:p>
    <w:p w:rsidR="005A5159" w:rsidRPr="00AA6B53" w:rsidRDefault="005A5159" w:rsidP="009B20F9">
      <w:pPr>
        <w:shd w:val="clear" w:color="auto" w:fill="FFFFFF"/>
        <w:spacing w:before="120" w:after="120"/>
        <w:ind w:left="11" w:firstLine="726"/>
        <w:jc w:val="both"/>
        <w:rPr>
          <w:b/>
          <w:sz w:val="28"/>
          <w:szCs w:val="28"/>
          <w:lang w:val="pl-PL"/>
        </w:rPr>
      </w:pPr>
      <w:r w:rsidRPr="00AA6B53">
        <w:rPr>
          <w:b/>
          <w:sz w:val="28"/>
          <w:szCs w:val="28"/>
          <w:lang w:val="pl-PL"/>
        </w:rPr>
        <w:t xml:space="preserve">Bước 4. Thẩm định kết quả đánh giá, phân loại đối với đơn vị cấu thành, đối với </w:t>
      </w:r>
      <w:r w:rsidR="00B064BC" w:rsidRPr="00AA6B53">
        <w:rPr>
          <w:b/>
          <w:sz w:val="28"/>
          <w:szCs w:val="28"/>
          <w:lang w:val="pl-PL"/>
        </w:rPr>
        <w:t xml:space="preserve">viên chức và người lao động </w:t>
      </w:r>
      <w:r w:rsidRPr="00AA6B53">
        <w:rPr>
          <w:b/>
          <w:sz w:val="28"/>
          <w:szCs w:val="28"/>
          <w:lang w:val="pl-PL"/>
        </w:rPr>
        <w:t>thuộc các đơn vị thuộc, trực thuộc Học viện</w:t>
      </w:r>
    </w:p>
    <w:p w:rsidR="005A5159" w:rsidRPr="00AA6B53" w:rsidRDefault="005A5159" w:rsidP="009B20F9">
      <w:pPr>
        <w:shd w:val="clear" w:color="auto" w:fill="FFFFFF"/>
        <w:spacing w:before="120" w:after="120"/>
        <w:ind w:left="11" w:firstLine="726"/>
        <w:jc w:val="both"/>
        <w:rPr>
          <w:sz w:val="28"/>
          <w:szCs w:val="28"/>
          <w:lang w:val="pl-PL"/>
        </w:rPr>
      </w:pPr>
      <w:r w:rsidRPr="00AA6B53">
        <w:rPr>
          <w:sz w:val="28"/>
          <w:szCs w:val="28"/>
          <w:lang w:val="pl-PL"/>
        </w:rPr>
        <w:t xml:space="preserve">Trên cơ sở hồ sơ đánh giá, phân loại đơn vị, </w:t>
      </w:r>
      <w:r w:rsidR="00B064BC" w:rsidRPr="00AA6B53">
        <w:rPr>
          <w:sz w:val="28"/>
          <w:szCs w:val="28"/>
          <w:lang w:val="pl-PL"/>
        </w:rPr>
        <w:t>công chức, viên chức, người lao động</w:t>
      </w:r>
      <w:r w:rsidRPr="00AA6B53">
        <w:rPr>
          <w:sz w:val="28"/>
          <w:szCs w:val="28"/>
          <w:lang w:val="pl-PL"/>
        </w:rPr>
        <w:t xml:space="preserve"> do các đơn vị nộp, Ban Thư ký Hội đồng (do </w:t>
      </w:r>
      <w:r w:rsidR="00B064BC" w:rsidRPr="00AA6B53">
        <w:rPr>
          <w:sz w:val="28"/>
          <w:szCs w:val="28"/>
          <w:lang w:val="pl-PL"/>
        </w:rPr>
        <w:t xml:space="preserve">người đứng đầu </w:t>
      </w:r>
      <w:r w:rsidRPr="00AA6B53">
        <w:rPr>
          <w:sz w:val="28"/>
          <w:szCs w:val="28"/>
          <w:lang w:val="pl-PL"/>
        </w:rPr>
        <w:t xml:space="preserve">Học viện thành lập) tiến hành tổng hợp, thẩm định kết quả đánh giá, phân loại của các đơn vị thuộc và trực thuộc Học viện để trình Hội đồng xem xét, tư vấn cho </w:t>
      </w:r>
      <w:r w:rsidR="00B064BC" w:rsidRPr="00AA6B53">
        <w:rPr>
          <w:sz w:val="28"/>
          <w:szCs w:val="28"/>
          <w:lang w:val="pl-PL"/>
        </w:rPr>
        <w:t xml:space="preserve">người đứng đầu </w:t>
      </w:r>
      <w:r w:rsidRPr="00AA6B53">
        <w:rPr>
          <w:sz w:val="28"/>
          <w:szCs w:val="28"/>
          <w:lang w:val="pl-PL"/>
        </w:rPr>
        <w:t>Học viện.</w:t>
      </w:r>
    </w:p>
    <w:p w:rsidR="005A5159" w:rsidRPr="00AA6B53" w:rsidRDefault="005A5159" w:rsidP="009B20F9">
      <w:pPr>
        <w:shd w:val="clear" w:color="auto" w:fill="FFFFFF"/>
        <w:spacing w:before="120" w:after="120"/>
        <w:ind w:left="11" w:firstLine="726"/>
        <w:jc w:val="both"/>
        <w:rPr>
          <w:b/>
          <w:sz w:val="28"/>
          <w:szCs w:val="28"/>
          <w:lang w:val="pl-PL"/>
        </w:rPr>
      </w:pPr>
      <w:r w:rsidRPr="00AA6B53">
        <w:rPr>
          <w:b/>
          <w:sz w:val="28"/>
          <w:szCs w:val="28"/>
          <w:lang w:val="pl-PL"/>
        </w:rPr>
        <w:t xml:space="preserve">Bước 5. Tổ chức họp Hội đồng để tư vấn cho </w:t>
      </w:r>
      <w:r w:rsidR="00D2048B" w:rsidRPr="00AA6B53">
        <w:rPr>
          <w:b/>
          <w:sz w:val="28"/>
          <w:szCs w:val="28"/>
          <w:lang w:val="pl-PL"/>
        </w:rPr>
        <w:t xml:space="preserve">người </w:t>
      </w:r>
      <w:r w:rsidR="0017435E" w:rsidRPr="00AA6B53">
        <w:rPr>
          <w:b/>
          <w:sz w:val="28"/>
          <w:szCs w:val="28"/>
          <w:lang w:val="pl-PL"/>
        </w:rPr>
        <w:t>đứng đầu Học viện</w:t>
      </w:r>
      <w:r w:rsidRPr="00AA6B53">
        <w:rPr>
          <w:b/>
          <w:sz w:val="28"/>
          <w:szCs w:val="28"/>
          <w:lang w:val="pl-PL"/>
        </w:rPr>
        <w:t xml:space="preserve"> thực hiện thẩm quyền, trách nhiệm đánh giá, phân loại đơn vị, </w:t>
      </w:r>
      <w:r w:rsidR="00D2048B" w:rsidRPr="00AA6B53">
        <w:rPr>
          <w:b/>
          <w:sz w:val="28"/>
          <w:szCs w:val="28"/>
          <w:lang w:val="pl-PL"/>
        </w:rPr>
        <w:t>công chức, viên chức và người lao động</w:t>
      </w:r>
    </w:p>
    <w:p w:rsidR="005A5159" w:rsidRPr="00AA6B53" w:rsidRDefault="005A5159" w:rsidP="009B20F9">
      <w:pPr>
        <w:shd w:val="clear" w:color="auto" w:fill="FFFFFF"/>
        <w:spacing w:before="120" w:after="120"/>
        <w:ind w:left="11" w:firstLine="726"/>
        <w:jc w:val="both"/>
        <w:rPr>
          <w:sz w:val="28"/>
          <w:szCs w:val="28"/>
          <w:lang w:val="pl-PL"/>
        </w:rPr>
      </w:pPr>
      <w:r w:rsidRPr="00AA6B53">
        <w:rPr>
          <w:sz w:val="28"/>
          <w:szCs w:val="28"/>
          <w:lang w:val="pl-PL"/>
        </w:rPr>
        <w:t xml:space="preserve">Chủ tịch Hội đồng triệu tập và trực tiếp chủ trì hoặc giao cho Phó Chủ tịch Thường trực chủ trì cuộc họp toàn thể Hội đồng để tư vấn cho </w:t>
      </w:r>
      <w:r w:rsidR="009D0BB4" w:rsidRPr="00AA6B53">
        <w:rPr>
          <w:sz w:val="28"/>
          <w:szCs w:val="28"/>
          <w:lang w:val="pl-PL"/>
        </w:rPr>
        <w:t xml:space="preserve">người đứng đầu </w:t>
      </w:r>
      <w:r w:rsidRPr="00AA6B53">
        <w:rPr>
          <w:sz w:val="28"/>
          <w:szCs w:val="28"/>
          <w:lang w:val="pl-PL"/>
        </w:rPr>
        <w:t xml:space="preserve">Học viện thực hiện thẩm quyền, trách nhiệm đánh giá, phân loại đơn vị, </w:t>
      </w:r>
      <w:r w:rsidR="00D2048B" w:rsidRPr="00AA6B53">
        <w:rPr>
          <w:sz w:val="28"/>
          <w:szCs w:val="28"/>
          <w:lang w:val="pl-PL"/>
        </w:rPr>
        <w:t>công chức, viên chức và người lao động</w:t>
      </w:r>
      <w:r w:rsidRPr="00AA6B53">
        <w:rPr>
          <w:sz w:val="28"/>
          <w:szCs w:val="28"/>
          <w:lang w:val="pl-PL"/>
        </w:rPr>
        <w:t xml:space="preserve"> như sau:</w:t>
      </w:r>
    </w:p>
    <w:p w:rsidR="005A5159" w:rsidRPr="00AA6B53" w:rsidRDefault="005A5159" w:rsidP="009B20F9">
      <w:pPr>
        <w:shd w:val="clear" w:color="auto" w:fill="FFFFFF"/>
        <w:spacing w:before="120" w:after="120"/>
        <w:ind w:left="11" w:firstLine="726"/>
        <w:jc w:val="both"/>
        <w:rPr>
          <w:sz w:val="28"/>
          <w:szCs w:val="28"/>
          <w:lang w:val="pl-PL"/>
        </w:rPr>
      </w:pPr>
      <w:r w:rsidRPr="00AA6B53">
        <w:rPr>
          <w:sz w:val="28"/>
          <w:szCs w:val="28"/>
          <w:lang w:val="pl-PL"/>
        </w:rPr>
        <w:t xml:space="preserve">Sau khi tuyên bố lý do, giới thiệu thành phần cuộc họp và phổ biến văn bản liên quan, Chủ tịch Hội đồng điều hành cuộc họp theo trình tự, nội </w:t>
      </w:r>
      <w:r w:rsidR="00F630E9" w:rsidRPr="00AA6B53">
        <w:rPr>
          <w:sz w:val="28"/>
          <w:szCs w:val="28"/>
          <w:lang w:val="pl-PL"/>
        </w:rPr>
        <w:br/>
      </w:r>
      <w:r w:rsidRPr="00AA6B53">
        <w:rPr>
          <w:sz w:val="28"/>
          <w:szCs w:val="28"/>
          <w:lang w:val="pl-PL"/>
        </w:rPr>
        <w:t>dung sau:</w:t>
      </w:r>
    </w:p>
    <w:p w:rsidR="000204A7" w:rsidRPr="00AA6B53" w:rsidRDefault="000204A7" w:rsidP="009B20F9">
      <w:pPr>
        <w:shd w:val="clear" w:color="auto" w:fill="FFFFFF"/>
        <w:spacing w:before="120" w:after="120"/>
        <w:ind w:left="11" w:firstLine="726"/>
        <w:jc w:val="both"/>
        <w:rPr>
          <w:b/>
          <w:sz w:val="28"/>
          <w:szCs w:val="28"/>
          <w:lang w:val="pl-PL"/>
        </w:rPr>
      </w:pPr>
      <w:r w:rsidRPr="00AA6B53">
        <w:rPr>
          <w:b/>
          <w:sz w:val="28"/>
          <w:szCs w:val="28"/>
          <w:lang w:val="pl-PL"/>
        </w:rPr>
        <w:t>5.1. Xét duyệt sáng kiến</w:t>
      </w:r>
      <w:r w:rsidR="00F52A34" w:rsidRPr="00AA6B53">
        <w:rPr>
          <w:b/>
          <w:sz w:val="28"/>
          <w:szCs w:val="28"/>
          <w:lang w:val="pl-PL"/>
        </w:rPr>
        <w:t xml:space="preserve"> (nếu có)</w:t>
      </w:r>
    </w:p>
    <w:p w:rsidR="00D064A8" w:rsidRPr="00AA6B53" w:rsidRDefault="00D064A8" w:rsidP="009B20F9">
      <w:pPr>
        <w:shd w:val="clear" w:color="auto" w:fill="FFFFFF"/>
        <w:spacing w:before="120" w:after="120"/>
        <w:ind w:left="11" w:firstLine="726"/>
        <w:jc w:val="both"/>
        <w:rPr>
          <w:sz w:val="28"/>
          <w:szCs w:val="28"/>
          <w:lang w:val="pl-PL"/>
        </w:rPr>
      </w:pPr>
      <w:r w:rsidRPr="00AA6B53">
        <w:rPr>
          <w:sz w:val="28"/>
          <w:szCs w:val="28"/>
          <w:lang w:val="pl-PL"/>
        </w:rPr>
        <w:t xml:space="preserve">- </w:t>
      </w:r>
      <w:r w:rsidR="007A2124" w:rsidRPr="00AA6B53">
        <w:rPr>
          <w:sz w:val="28"/>
          <w:szCs w:val="28"/>
          <w:lang w:val="pl-PL"/>
        </w:rPr>
        <w:t xml:space="preserve">Ủy viên Thường trực Hội đồng trình bày Báo cáo </w:t>
      </w:r>
      <w:r w:rsidR="00F52A34" w:rsidRPr="00AA6B53">
        <w:rPr>
          <w:sz w:val="28"/>
          <w:szCs w:val="28"/>
          <w:lang w:val="pl-PL"/>
        </w:rPr>
        <w:t xml:space="preserve">về </w:t>
      </w:r>
      <w:r w:rsidR="00AA5F16" w:rsidRPr="00AA6B53">
        <w:rPr>
          <w:sz w:val="28"/>
          <w:szCs w:val="28"/>
          <w:lang w:val="pl-PL"/>
        </w:rPr>
        <w:t xml:space="preserve">tình hình </w:t>
      </w:r>
      <w:r w:rsidR="00F52A34" w:rsidRPr="00AA6B53">
        <w:rPr>
          <w:sz w:val="28"/>
          <w:szCs w:val="28"/>
          <w:lang w:val="pl-PL"/>
        </w:rPr>
        <w:t xml:space="preserve">tập hợp bản thuyết minh sáng kiến của công chức, viên chức và người lao động </w:t>
      </w:r>
      <w:r w:rsidR="00DF6603" w:rsidRPr="00AA6B53">
        <w:rPr>
          <w:sz w:val="28"/>
          <w:szCs w:val="28"/>
          <w:lang w:val="pl-PL"/>
        </w:rPr>
        <w:t>đã áp dụng vào thực tiễn công tác trong năm 2014</w:t>
      </w:r>
      <w:r w:rsidR="00BF5107" w:rsidRPr="00AA6B53">
        <w:rPr>
          <w:sz w:val="28"/>
          <w:szCs w:val="28"/>
          <w:lang w:val="pl-PL"/>
        </w:rPr>
        <w:t xml:space="preserve"> </w:t>
      </w:r>
      <w:r w:rsidR="00F3614C">
        <w:rPr>
          <w:sz w:val="28"/>
          <w:szCs w:val="28"/>
          <w:lang w:val="pl-PL"/>
        </w:rPr>
        <w:t>để xét, c</w:t>
      </w:r>
      <w:r w:rsidR="00BF5107" w:rsidRPr="00AA6B53">
        <w:rPr>
          <w:sz w:val="28"/>
          <w:szCs w:val="28"/>
          <w:lang w:val="pl-PL"/>
        </w:rPr>
        <w:t>ông nhận</w:t>
      </w:r>
      <w:r w:rsidRPr="00AA6B53">
        <w:rPr>
          <w:sz w:val="28"/>
          <w:szCs w:val="28"/>
          <w:lang w:val="pl-PL"/>
        </w:rPr>
        <w:t>.</w:t>
      </w:r>
    </w:p>
    <w:p w:rsidR="00733483" w:rsidRPr="00AA6B53" w:rsidRDefault="00D064A8" w:rsidP="005D787F">
      <w:pPr>
        <w:shd w:val="clear" w:color="auto" w:fill="FFFFFF"/>
        <w:spacing w:before="120" w:after="120"/>
        <w:ind w:left="11" w:firstLine="726"/>
        <w:jc w:val="both"/>
        <w:rPr>
          <w:sz w:val="28"/>
          <w:szCs w:val="28"/>
          <w:lang w:val="pl-PL"/>
        </w:rPr>
      </w:pPr>
      <w:r w:rsidRPr="00AA6B53">
        <w:rPr>
          <w:sz w:val="28"/>
          <w:szCs w:val="28"/>
          <w:lang w:val="pl-PL"/>
        </w:rPr>
        <w:t xml:space="preserve">- Hội đồng xem xét thảo luận </w:t>
      </w:r>
      <w:r w:rsidR="005D787F" w:rsidRPr="00AA6B53">
        <w:rPr>
          <w:sz w:val="28"/>
          <w:szCs w:val="28"/>
          <w:lang w:val="pl-PL"/>
        </w:rPr>
        <w:t>đối với từng bản thuyết minh sáng kiến để làm rõ</w:t>
      </w:r>
      <w:r w:rsidR="00733483" w:rsidRPr="00AA6B53">
        <w:rPr>
          <w:sz w:val="28"/>
          <w:szCs w:val="28"/>
          <w:lang w:val="pl-PL"/>
        </w:rPr>
        <w:t>: Đ</w:t>
      </w:r>
      <w:r w:rsidR="005D787F" w:rsidRPr="00AA6B53">
        <w:rPr>
          <w:sz w:val="28"/>
          <w:szCs w:val="28"/>
          <w:lang w:val="pl-PL"/>
        </w:rPr>
        <w:t xml:space="preserve">ó có đúng là sáng kiến hay không và </w:t>
      </w:r>
      <w:r w:rsidR="00733483" w:rsidRPr="00AA6B53">
        <w:rPr>
          <w:sz w:val="28"/>
          <w:szCs w:val="28"/>
          <w:lang w:val="pl-PL"/>
        </w:rPr>
        <w:t>hiệu quả áp dụng vào thực tiễn công tác ra sao;</w:t>
      </w:r>
    </w:p>
    <w:p w:rsidR="0041705B" w:rsidRPr="00AA6B53" w:rsidRDefault="00733483" w:rsidP="005D787F">
      <w:pPr>
        <w:shd w:val="clear" w:color="auto" w:fill="FFFFFF"/>
        <w:spacing w:before="120" w:after="120"/>
        <w:ind w:left="11" w:firstLine="726"/>
        <w:jc w:val="both"/>
        <w:rPr>
          <w:sz w:val="28"/>
          <w:szCs w:val="28"/>
          <w:lang w:val="pl-PL"/>
        </w:rPr>
      </w:pPr>
      <w:r w:rsidRPr="00AA6B53">
        <w:rPr>
          <w:sz w:val="28"/>
          <w:szCs w:val="28"/>
          <w:lang w:val="pl-PL"/>
        </w:rPr>
        <w:t xml:space="preserve">- Hội đồng bỏ phiếu kín để </w:t>
      </w:r>
      <w:r w:rsidR="00B15CB5" w:rsidRPr="00AA6B53">
        <w:rPr>
          <w:sz w:val="28"/>
          <w:szCs w:val="28"/>
          <w:lang w:val="pl-PL"/>
        </w:rPr>
        <w:t xml:space="preserve">chọn sáng kiến đạt yêu cầu: </w:t>
      </w:r>
      <w:r w:rsidR="0041705B" w:rsidRPr="00AA6B53">
        <w:rPr>
          <w:sz w:val="28"/>
          <w:szCs w:val="28"/>
          <w:lang w:val="pl-PL"/>
        </w:rPr>
        <w:t xml:space="preserve">Sáng kiến </w:t>
      </w:r>
      <w:r w:rsidR="00D346A5" w:rsidRPr="00AA6B53">
        <w:rPr>
          <w:sz w:val="28"/>
          <w:szCs w:val="28"/>
          <w:lang w:val="pl-PL"/>
        </w:rPr>
        <w:t>chiếm</w:t>
      </w:r>
      <w:r w:rsidR="0041705B" w:rsidRPr="00AA6B53">
        <w:rPr>
          <w:sz w:val="28"/>
          <w:szCs w:val="28"/>
          <w:lang w:val="pl-PL"/>
        </w:rPr>
        <w:t xml:space="preserve"> </w:t>
      </w:r>
      <w:r w:rsidR="00D346A5" w:rsidRPr="00AA6B53">
        <w:rPr>
          <w:sz w:val="28"/>
          <w:szCs w:val="28"/>
          <w:lang w:val="pl-PL"/>
        </w:rPr>
        <w:t xml:space="preserve">ít nhất </w:t>
      </w:r>
      <w:r w:rsidR="0041705B" w:rsidRPr="00AA6B53">
        <w:rPr>
          <w:sz w:val="28"/>
          <w:szCs w:val="28"/>
          <w:lang w:val="pl-PL"/>
        </w:rPr>
        <w:t xml:space="preserve">70% số phiếu </w:t>
      </w:r>
      <w:r w:rsidR="00D346A5" w:rsidRPr="00AA6B53">
        <w:rPr>
          <w:sz w:val="28"/>
          <w:szCs w:val="28"/>
          <w:lang w:val="pl-PL"/>
        </w:rPr>
        <w:t xml:space="preserve">đồng ý </w:t>
      </w:r>
      <w:r w:rsidR="0041705B" w:rsidRPr="00AA6B53">
        <w:rPr>
          <w:sz w:val="28"/>
          <w:szCs w:val="28"/>
          <w:lang w:val="pl-PL"/>
        </w:rPr>
        <w:t>trên tổng số thành viên Hội đồng thì đạt yê</w:t>
      </w:r>
      <w:r w:rsidR="00B15CB5" w:rsidRPr="00AA6B53">
        <w:rPr>
          <w:sz w:val="28"/>
          <w:szCs w:val="28"/>
          <w:lang w:val="pl-PL"/>
        </w:rPr>
        <w:t>u</w:t>
      </w:r>
      <w:r w:rsidR="0041705B" w:rsidRPr="00AA6B53">
        <w:rPr>
          <w:sz w:val="28"/>
          <w:szCs w:val="28"/>
          <w:lang w:val="pl-PL"/>
        </w:rPr>
        <w:t xml:space="preserve"> cầu.</w:t>
      </w:r>
    </w:p>
    <w:p w:rsidR="008147FE" w:rsidRPr="00AA6B53" w:rsidRDefault="008147FE" w:rsidP="008147FE">
      <w:pPr>
        <w:shd w:val="clear" w:color="auto" w:fill="FFFFFF"/>
        <w:spacing w:before="120" w:after="120"/>
        <w:ind w:left="11" w:firstLine="726"/>
        <w:jc w:val="both"/>
        <w:rPr>
          <w:sz w:val="28"/>
          <w:szCs w:val="28"/>
          <w:lang w:val="pl-PL"/>
        </w:rPr>
      </w:pPr>
      <w:r w:rsidRPr="00AA6B53">
        <w:rPr>
          <w:sz w:val="28"/>
          <w:szCs w:val="28"/>
          <w:lang w:val="pl-PL"/>
        </w:rPr>
        <w:t>Các sáng kiến được Hội đồng xét duyệt đạt yêu cầu chính thức có giá trị được sử dụng để đánh giá, phân loại công chức, viên chức và người lao động</w:t>
      </w:r>
      <w:r w:rsidR="00536DD8">
        <w:rPr>
          <w:sz w:val="28"/>
          <w:szCs w:val="28"/>
          <w:lang w:val="pl-PL"/>
        </w:rPr>
        <w:t xml:space="preserve"> theo quy định</w:t>
      </w:r>
      <w:r w:rsidRPr="00AA6B53">
        <w:rPr>
          <w:sz w:val="28"/>
          <w:szCs w:val="28"/>
          <w:lang w:val="pl-PL"/>
        </w:rPr>
        <w:t xml:space="preserve">; được người đứng đầu Học viện ra quyết định công nhận. </w:t>
      </w:r>
    </w:p>
    <w:p w:rsidR="000204A7" w:rsidRPr="00AA6B53" w:rsidRDefault="000204A7" w:rsidP="000204A7">
      <w:pPr>
        <w:shd w:val="clear" w:color="auto" w:fill="FFFFFF"/>
        <w:spacing w:before="120" w:after="120"/>
        <w:ind w:left="11" w:firstLine="726"/>
        <w:jc w:val="both"/>
        <w:rPr>
          <w:rFonts w:ascii="Times New Roman Bold" w:hAnsi="Times New Roman Bold"/>
          <w:b/>
          <w:spacing w:val="-4"/>
          <w:sz w:val="28"/>
          <w:szCs w:val="28"/>
          <w:lang w:val="pl-PL"/>
        </w:rPr>
      </w:pPr>
      <w:r w:rsidRPr="00AA6B53">
        <w:rPr>
          <w:rFonts w:ascii="Times New Roman Bold" w:hAnsi="Times New Roman Bold"/>
          <w:b/>
          <w:spacing w:val="-4"/>
          <w:sz w:val="28"/>
          <w:szCs w:val="28"/>
          <w:lang w:val="pl-PL"/>
        </w:rPr>
        <w:lastRenderedPageBreak/>
        <w:t xml:space="preserve">5.2. </w:t>
      </w:r>
      <w:r w:rsidR="00F52A34" w:rsidRPr="00AA6B53">
        <w:rPr>
          <w:rFonts w:ascii="Times New Roman Bold" w:hAnsi="Times New Roman Bold"/>
          <w:b/>
          <w:spacing w:val="-4"/>
          <w:sz w:val="28"/>
          <w:szCs w:val="28"/>
          <w:lang w:val="pl-PL"/>
        </w:rPr>
        <w:t>Đánh giá, phân loại đơn vị, công chức viên chức và người lao động</w:t>
      </w:r>
    </w:p>
    <w:p w:rsidR="005A5159" w:rsidRPr="00AA6B53" w:rsidRDefault="005A5159" w:rsidP="009B20F9">
      <w:pPr>
        <w:shd w:val="clear" w:color="auto" w:fill="FFFFFF"/>
        <w:spacing w:before="120" w:after="120"/>
        <w:ind w:left="11" w:firstLine="726"/>
        <w:jc w:val="both"/>
        <w:rPr>
          <w:sz w:val="28"/>
          <w:szCs w:val="28"/>
          <w:lang w:val="pl-PL"/>
        </w:rPr>
      </w:pPr>
      <w:r w:rsidRPr="00AA6B53">
        <w:rPr>
          <w:i/>
          <w:sz w:val="28"/>
          <w:szCs w:val="28"/>
          <w:lang w:val="pl-PL"/>
        </w:rPr>
        <w:t>- Thứ nhất:</w:t>
      </w:r>
      <w:r w:rsidRPr="00AA6B53">
        <w:rPr>
          <w:sz w:val="28"/>
          <w:szCs w:val="28"/>
          <w:lang w:val="pl-PL"/>
        </w:rPr>
        <w:t xml:space="preserve"> </w:t>
      </w:r>
      <w:r w:rsidR="007A2124" w:rsidRPr="00AA6B53">
        <w:rPr>
          <w:sz w:val="28"/>
          <w:szCs w:val="28"/>
          <w:lang w:val="pl-PL"/>
        </w:rPr>
        <w:t>Thông qua</w:t>
      </w:r>
      <w:r w:rsidRPr="00AA6B53">
        <w:rPr>
          <w:sz w:val="28"/>
          <w:szCs w:val="28"/>
          <w:lang w:val="pl-PL"/>
        </w:rPr>
        <w:t xml:space="preserve"> kết quả đánh giá, phân loại đối với đơn vị cấu thành, đối với </w:t>
      </w:r>
      <w:r w:rsidR="00D2048B" w:rsidRPr="00AA6B53">
        <w:rPr>
          <w:sz w:val="28"/>
          <w:szCs w:val="28"/>
          <w:lang w:val="pl-PL"/>
        </w:rPr>
        <w:t>viên chức và người lao động</w:t>
      </w:r>
      <w:r w:rsidRPr="00AA6B53">
        <w:rPr>
          <w:sz w:val="28"/>
          <w:szCs w:val="28"/>
          <w:lang w:val="pl-PL"/>
        </w:rPr>
        <w:t xml:space="preserve"> thuộc các đơn vị thuộc, trực thuộc Học viện: </w:t>
      </w:r>
    </w:p>
    <w:p w:rsidR="005A5159" w:rsidRPr="00AA6B53" w:rsidRDefault="005A5159" w:rsidP="009B20F9">
      <w:pPr>
        <w:shd w:val="clear" w:color="auto" w:fill="FFFFFF"/>
        <w:spacing w:before="120" w:after="120"/>
        <w:ind w:left="11" w:firstLine="726"/>
        <w:jc w:val="both"/>
        <w:rPr>
          <w:sz w:val="28"/>
          <w:szCs w:val="28"/>
          <w:lang w:val="pl-PL"/>
        </w:rPr>
      </w:pPr>
      <w:r w:rsidRPr="00AA6B53">
        <w:rPr>
          <w:sz w:val="28"/>
          <w:szCs w:val="28"/>
          <w:lang w:val="pl-PL"/>
        </w:rPr>
        <w:t xml:space="preserve">Ủy viên Thường trực Hội đồng trình bày Báo cáo tổng hợp kết quả đánh giá, phân loại đối với đơn vị cấu thành, đối với </w:t>
      </w:r>
      <w:r w:rsidR="00290F96" w:rsidRPr="00AA6B53">
        <w:rPr>
          <w:sz w:val="28"/>
          <w:szCs w:val="28"/>
          <w:lang w:val="pl-PL"/>
        </w:rPr>
        <w:t xml:space="preserve">viên chức và người lao động </w:t>
      </w:r>
      <w:r w:rsidRPr="00AA6B53">
        <w:rPr>
          <w:sz w:val="28"/>
          <w:szCs w:val="28"/>
          <w:lang w:val="pl-PL"/>
        </w:rPr>
        <w:t xml:space="preserve">thuộc các đơn vị thuộc, trực thuộc Học viện; Hội đồng xem xét, thảo luận để thông qua kết quả đánh giá của các đơn vị. Chủ tịch Hội đồng tham khảo ý kiến thảo luận, kết luận thông qua kết quả đánh giá, phân loại đối với đơn vị cấu thành, </w:t>
      </w:r>
      <w:r w:rsidR="00290F96" w:rsidRPr="00AA6B53">
        <w:rPr>
          <w:sz w:val="28"/>
          <w:szCs w:val="28"/>
          <w:lang w:val="pl-PL"/>
        </w:rPr>
        <w:t xml:space="preserve">viên chức và người lao động </w:t>
      </w:r>
      <w:r w:rsidRPr="00AA6B53">
        <w:rPr>
          <w:sz w:val="28"/>
          <w:szCs w:val="28"/>
          <w:lang w:val="pl-PL"/>
        </w:rPr>
        <w:t xml:space="preserve">thuộc các đơn vị thuộc, trực thuộc Học viện. Trường hợp nào không được thông qua, Hội đồng sẽ yêu cầu người đứng đầu đơn vị thuộc, trực thuộc Học viện xem xét, đánh giá, phân loại lại để trình </w:t>
      </w:r>
      <w:r w:rsidR="00706D12" w:rsidRPr="00AA6B53">
        <w:rPr>
          <w:sz w:val="28"/>
          <w:szCs w:val="28"/>
          <w:lang w:val="pl-PL"/>
        </w:rPr>
        <w:t>n</w:t>
      </w:r>
      <w:r w:rsidR="0017435E" w:rsidRPr="00AA6B53">
        <w:rPr>
          <w:sz w:val="28"/>
          <w:szCs w:val="28"/>
          <w:lang w:val="pl-PL"/>
        </w:rPr>
        <w:t>gười đứng đầu Học viện</w:t>
      </w:r>
      <w:r w:rsidR="00706D12" w:rsidRPr="00AA6B53">
        <w:rPr>
          <w:sz w:val="28"/>
          <w:szCs w:val="28"/>
          <w:lang w:val="pl-PL"/>
        </w:rPr>
        <w:t xml:space="preserve"> xem xét,</w:t>
      </w:r>
      <w:r w:rsidRPr="00AA6B53">
        <w:rPr>
          <w:sz w:val="28"/>
          <w:szCs w:val="28"/>
          <w:lang w:val="pl-PL"/>
        </w:rPr>
        <w:t xml:space="preserve"> phê duyệt.</w:t>
      </w:r>
    </w:p>
    <w:p w:rsidR="005A5159" w:rsidRPr="00AA6B53" w:rsidRDefault="005A5159" w:rsidP="009B20F9">
      <w:pPr>
        <w:shd w:val="clear" w:color="auto" w:fill="FFFFFF"/>
        <w:spacing w:before="120" w:after="120"/>
        <w:ind w:left="14" w:firstLine="728"/>
        <w:jc w:val="both"/>
        <w:rPr>
          <w:sz w:val="28"/>
          <w:szCs w:val="28"/>
          <w:lang w:val="pl-PL"/>
        </w:rPr>
      </w:pPr>
      <w:r w:rsidRPr="00AA6B53">
        <w:rPr>
          <w:i/>
          <w:sz w:val="28"/>
          <w:szCs w:val="28"/>
          <w:lang w:val="pl-PL"/>
        </w:rPr>
        <w:t>- Thứ hai:</w:t>
      </w:r>
      <w:r w:rsidRPr="00AA6B53">
        <w:rPr>
          <w:sz w:val="28"/>
          <w:szCs w:val="28"/>
          <w:lang w:val="pl-PL"/>
        </w:rPr>
        <w:t xml:space="preserve"> </w:t>
      </w:r>
      <w:r w:rsidR="007A2124" w:rsidRPr="00AA6B53">
        <w:rPr>
          <w:sz w:val="28"/>
          <w:szCs w:val="28"/>
          <w:lang w:val="pl-PL"/>
        </w:rPr>
        <w:t>Đ</w:t>
      </w:r>
      <w:r w:rsidRPr="00AA6B53">
        <w:rPr>
          <w:sz w:val="28"/>
          <w:szCs w:val="28"/>
          <w:lang w:val="pl-PL"/>
        </w:rPr>
        <w:t>ánh giá, phân loại đơn vị thuộc, trực thuộc Học viện:</w:t>
      </w:r>
    </w:p>
    <w:p w:rsidR="005A5159" w:rsidRPr="00AA6B53" w:rsidRDefault="005A5159" w:rsidP="009B20F9">
      <w:pPr>
        <w:shd w:val="clear" w:color="auto" w:fill="FFFFFF"/>
        <w:spacing w:before="120" w:after="120"/>
        <w:ind w:left="14" w:firstLine="728"/>
        <w:jc w:val="both"/>
        <w:rPr>
          <w:sz w:val="28"/>
          <w:szCs w:val="28"/>
          <w:lang w:val="pl-PL"/>
        </w:rPr>
      </w:pPr>
      <w:r w:rsidRPr="00AA6B53">
        <w:rPr>
          <w:sz w:val="28"/>
          <w:szCs w:val="28"/>
          <w:lang w:val="pl-PL"/>
        </w:rPr>
        <w:t xml:space="preserve">Người đứng đầu đơn vị thuộc, trực thuộc Học viện đọc báo cáo đánh giá, phân loại đơn vị mình; Hội đồng thảo luận làm rõ mức độ hoàn thành nhiệm vụ của từng đơn vị; Chủ tịch Hội đồng tham khảo ý kiến thảo luận, kết luận đánh giá, phân loại đối với từng đơn vị thuộc, trực thuộc Học viện (không cao hơn mức độ hoàn thành nhiệm vụ cao nhất đã đánh giá, phân loại đối với đơn vị </w:t>
      </w:r>
      <w:r w:rsidR="00F630E9" w:rsidRPr="00AA6B53">
        <w:rPr>
          <w:sz w:val="28"/>
          <w:szCs w:val="28"/>
          <w:lang w:val="pl-PL"/>
        </w:rPr>
        <w:br/>
      </w:r>
      <w:r w:rsidRPr="00AA6B53">
        <w:rPr>
          <w:sz w:val="28"/>
          <w:szCs w:val="28"/>
          <w:lang w:val="pl-PL"/>
        </w:rPr>
        <w:t>cấu thành).</w:t>
      </w:r>
    </w:p>
    <w:p w:rsidR="005A5159" w:rsidRPr="00AA6B53" w:rsidRDefault="005A5159" w:rsidP="009B20F9">
      <w:pPr>
        <w:shd w:val="clear" w:color="auto" w:fill="FFFFFF"/>
        <w:spacing w:before="120" w:after="120"/>
        <w:ind w:left="14" w:firstLine="728"/>
        <w:jc w:val="both"/>
        <w:rPr>
          <w:sz w:val="28"/>
          <w:szCs w:val="28"/>
          <w:lang w:val="pl-PL"/>
        </w:rPr>
      </w:pPr>
      <w:r w:rsidRPr="00AA6B53">
        <w:rPr>
          <w:i/>
          <w:sz w:val="28"/>
          <w:szCs w:val="28"/>
          <w:lang w:val="pl-PL"/>
        </w:rPr>
        <w:t>- Thứ ba:</w:t>
      </w:r>
      <w:r w:rsidRPr="00AA6B53">
        <w:rPr>
          <w:sz w:val="28"/>
          <w:szCs w:val="28"/>
          <w:lang w:val="pl-PL"/>
        </w:rPr>
        <w:t xml:space="preserve"> Đánh giá, phân loại người đứng đầu đơn vị thuộc, trực thuộc Học viện:</w:t>
      </w:r>
    </w:p>
    <w:p w:rsidR="005A5159" w:rsidRPr="00AA6B53" w:rsidRDefault="005A5159" w:rsidP="009B20F9">
      <w:pPr>
        <w:shd w:val="clear" w:color="auto" w:fill="FFFFFF"/>
        <w:spacing w:before="120" w:after="120"/>
        <w:ind w:firstLine="728"/>
        <w:jc w:val="both"/>
        <w:rPr>
          <w:spacing w:val="-1"/>
          <w:sz w:val="28"/>
          <w:szCs w:val="28"/>
          <w:lang w:val="pl-PL"/>
        </w:rPr>
      </w:pPr>
      <w:r w:rsidRPr="00AA6B53">
        <w:rPr>
          <w:spacing w:val="-1"/>
          <w:sz w:val="28"/>
          <w:szCs w:val="28"/>
          <w:lang w:val="pl-PL"/>
        </w:rPr>
        <w:t xml:space="preserve">Người đứng đầu đơn vị thuộc, trực thuộc Học viện đọc Phiếu đánh giá, phân loại của mình; Ủy viên thường trực Hội đồng đọc văn bản của cấp ủy về người đứng đầu </w:t>
      </w:r>
      <w:r w:rsidR="00BB3979" w:rsidRPr="00AA6B53">
        <w:rPr>
          <w:spacing w:val="-1"/>
          <w:sz w:val="28"/>
          <w:szCs w:val="28"/>
          <w:lang w:val="pl-PL"/>
        </w:rPr>
        <w:t>đơn vị thuộc, trực thuộc Học viện</w:t>
      </w:r>
      <w:r w:rsidRPr="00AA6B53">
        <w:rPr>
          <w:spacing w:val="-1"/>
          <w:sz w:val="28"/>
          <w:szCs w:val="28"/>
          <w:lang w:val="pl-PL"/>
        </w:rPr>
        <w:t>; Hội đồng thảo luận làm rõ ưu, nhược điểm và mức độ hoàn thành nhiệm vụ của người đứng đầu đơn vị thuộc, trực thuộc Học viện; Chủ tịch Hội đồng tham khảo ý kiến thảo luận, kết luận đánh giá, phân loại đối với người đứng đầu đơn vị thuộc, trực thuộc Học viện (không cao hơn mức độ hoàn thành nhiệm vụ của đơn vị thuộc quyền quản lý).</w:t>
      </w:r>
    </w:p>
    <w:p w:rsidR="005A5159" w:rsidRPr="00AA6B53" w:rsidRDefault="005A5159" w:rsidP="009B20F9">
      <w:pPr>
        <w:shd w:val="clear" w:color="auto" w:fill="FFFFFF"/>
        <w:spacing w:before="120" w:after="120"/>
        <w:ind w:left="14" w:firstLine="728"/>
        <w:jc w:val="both"/>
        <w:rPr>
          <w:sz w:val="28"/>
          <w:szCs w:val="28"/>
          <w:lang w:val="pl-PL"/>
        </w:rPr>
      </w:pPr>
      <w:r w:rsidRPr="00AA6B53">
        <w:rPr>
          <w:i/>
          <w:sz w:val="28"/>
          <w:szCs w:val="28"/>
          <w:lang w:val="pl-PL"/>
        </w:rPr>
        <w:t>- Thứ tư:</w:t>
      </w:r>
      <w:r w:rsidRPr="00AA6B53">
        <w:rPr>
          <w:sz w:val="28"/>
          <w:szCs w:val="28"/>
          <w:lang w:val="pl-PL"/>
        </w:rPr>
        <w:t xml:space="preserve"> Đánh giá, phân loại đối với các Phó </w:t>
      </w:r>
      <w:r w:rsidR="00005054" w:rsidRPr="00AA6B53">
        <w:rPr>
          <w:sz w:val="28"/>
          <w:szCs w:val="28"/>
          <w:lang w:val="pl-PL"/>
        </w:rPr>
        <w:t>Giám đốc</w:t>
      </w:r>
      <w:r w:rsidR="0017435E" w:rsidRPr="00AA6B53">
        <w:rPr>
          <w:sz w:val="28"/>
          <w:szCs w:val="28"/>
          <w:lang w:val="pl-PL"/>
        </w:rPr>
        <w:t xml:space="preserve"> Học viện</w:t>
      </w:r>
      <w:r w:rsidRPr="00AA6B53">
        <w:rPr>
          <w:sz w:val="28"/>
          <w:szCs w:val="28"/>
          <w:lang w:val="pl-PL"/>
        </w:rPr>
        <w:t>:</w:t>
      </w:r>
    </w:p>
    <w:p w:rsidR="005A5159" w:rsidRPr="00AA6B53" w:rsidRDefault="005A5159" w:rsidP="00290A39">
      <w:pPr>
        <w:shd w:val="clear" w:color="auto" w:fill="FFFFFF"/>
        <w:spacing w:before="120" w:after="120"/>
        <w:ind w:left="14" w:firstLine="728"/>
        <w:jc w:val="both"/>
        <w:rPr>
          <w:sz w:val="28"/>
          <w:szCs w:val="28"/>
          <w:lang w:val="pl-PL"/>
        </w:rPr>
      </w:pPr>
      <w:r w:rsidRPr="00AA6B53">
        <w:rPr>
          <w:sz w:val="28"/>
          <w:szCs w:val="28"/>
          <w:lang w:val="pl-PL"/>
        </w:rPr>
        <w:t xml:space="preserve">Các Phó </w:t>
      </w:r>
      <w:r w:rsidR="00290F96" w:rsidRPr="00AA6B53">
        <w:rPr>
          <w:sz w:val="28"/>
          <w:szCs w:val="28"/>
          <w:lang w:val="pl-PL"/>
        </w:rPr>
        <w:t>Giám đốc</w:t>
      </w:r>
      <w:r w:rsidR="0017435E" w:rsidRPr="00AA6B53">
        <w:rPr>
          <w:sz w:val="28"/>
          <w:szCs w:val="28"/>
          <w:lang w:val="pl-PL"/>
        </w:rPr>
        <w:t xml:space="preserve"> Học viện</w:t>
      </w:r>
      <w:r w:rsidRPr="00AA6B53">
        <w:rPr>
          <w:sz w:val="28"/>
          <w:szCs w:val="28"/>
          <w:lang w:val="pl-PL"/>
        </w:rPr>
        <w:t xml:space="preserve"> đọc Phiếu đánh giá, phân loại của mình; Hội đồng thảo luận làm rõ ưu, nhược điểm và mức độ hoàn thành nhiệm vụ của từng Phó Giám đốc</w:t>
      </w:r>
      <w:r w:rsidR="00290F96" w:rsidRPr="00AA6B53">
        <w:rPr>
          <w:sz w:val="28"/>
          <w:szCs w:val="28"/>
          <w:lang w:val="pl-PL"/>
        </w:rPr>
        <w:t xml:space="preserve"> Học viện</w:t>
      </w:r>
      <w:r w:rsidRPr="00AA6B53">
        <w:rPr>
          <w:sz w:val="28"/>
          <w:szCs w:val="28"/>
          <w:lang w:val="pl-PL"/>
        </w:rPr>
        <w:t>; Chủ tịch Hội đồng tham khảo ý kiến thảo luận, kết luận đánh giá, phân loại đối với từng Phó Giám đốc Học viện</w:t>
      </w:r>
      <w:r w:rsidR="00290A39" w:rsidRPr="00AA6B53">
        <w:rPr>
          <w:sz w:val="28"/>
          <w:szCs w:val="28"/>
          <w:lang w:val="pl-PL"/>
        </w:rPr>
        <w:t>.</w:t>
      </w:r>
    </w:p>
    <w:p w:rsidR="005A5159" w:rsidRPr="00AA6B53" w:rsidRDefault="005A5159" w:rsidP="009B20F9">
      <w:pPr>
        <w:shd w:val="clear" w:color="auto" w:fill="FFFFFF"/>
        <w:spacing w:before="120" w:after="120"/>
        <w:ind w:firstLine="770"/>
        <w:jc w:val="both"/>
        <w:rPr>
          <w:sz w:val="28"/>
          <w:szCs w:val="28"/>
          <w:shd w:val="clear" w:color="auto" w:fill="00FFCC"/>
          <w:lang w:val="pl-PL"/>
        </w:rPr>
      </w:pPr>
      <w:r w:rsidRPr="00AA6B53">
        <w:rPr>
          <w:i/>
          <w:sz w:val="28"/>
          <w:szCs w:val="28"/>
          <w:lang w:val="pl-PL"/>
        </w:rPr>
        <w:t xml:space="preserve">- </w:t>
      </w:r>
      <w:r w:rsidR="00290A39" w:rsidRPr="00AA6B53">
        <w:rPr>
          <w:i/>
          <w:sz w:val="28"/>
          <w:szCs w:val="28"/>
          <w:lang w:val="pl-PL"/>
        </w:rPr>
        <w:t>Thứ năm:</w:t>
      </w:r>
      <w:r w:rsidR="00290A39" w:rsidRPr="00AA6B53">
        <w:rPr>
          <w:sz w:val="28"/>
          <w:szCs w:val="28"/>
          <w:lang w:val="pl-PL"/>
        </w:rPr>
        <w:t xml:space="preserve"> </w:t>
      </w:r>
      <w:r w:rsidRPr="00AA6B53">
        <w:rPr>
          <w:sz w:val="28"/>
          <w:szCs w:val="28"/>
          <w:lang w:val="pl-PL"/>
        </w:rPr>
        <w:t>Chủ tịch Hội đồng kết luận; Hội đồng thông qua Biên bản, kết thúc cuộc họp.</w:t>
      </w:r>
    </w:p>
    <w:p w:rsidR="005A5159" w:rsidRPr="00AA6B53" w:rsidRDefault="005A5159" w:rsidP="009B20F9">
      <w:pPr>
        <w:shd w:val="clear" w:color="auto" w:fill="FFFFFF"/>
        <w:spacing w:before="120" w:after="120"/>
        <w:ind w:firstLine="770"/>
        <w:jc w:val="both"/>
        <w:rPr>
          <w:b/>
          <w:sz w:val="28"/>
          <w:szCs w:val="28"/>
          <w:lang w:val="pl-PL"/>
        </w:rPr>
      </w:pPr>
      <w:r w:rsidRPr="00AA6B53">
        <w:rPr>
          <w:b/>
          <w:sz w:val="28"/>
          <w:szCs w:val="28"/>
          <w:lang w:val="pl-PL"/>
        </w:rPr>
        <w:t>Bước 6. Thông báo công khai kết quả họp Hội đồng</w:t>
      </w:r>
    </w:p>
    <w:p w:rsidR="005A5159" w:rsidRPr="00AA6B53" w:rsidRDefault="005A5159" w:rsidP="009B20F9">
      <w:pPr>
        <w:shd w:val="clear" w:color="auto" w:fill="FFFFFF"/>
        <w:spacing w:before="120" w:after="120"/>
        <w:ind w:firstLine="770"/>
        <w:jc w:val="both"/>
        <w:rPr>
          <w:sz w:val="28"/>
          <w:szCs w:val="28"/>
          <w:lang w:val="pl-PL"/>
        </w:rPr>
      </w:pPr>
      <w:r w:rsidRPr="00AA6B53">
        <w:rPr>
          <w:sz w:val="28"/>
          <w:szCs w:val="28"/>
          <w:lang w:val="pl-PL"/>
        </w:rPr>
        <w:t xml:space="preserve">Căn cứ Biên bản cuộc họp, Hội đồng thông báo công khai bằng văn bản kết quả họp Hội đồng để toàn thể </w:t>
      </w:r>
      <w:r w:rsidR="00290F96" w:rsidRPr="00AA6B53">
        <w:rPr>
          <w:sz w:val="28"/>
          <w:szCs w:val="28"/>
          <w:lang w:val="pl-PL"/>
        </w:rPr>
        <w:t>công chức, viên chức và người lao động</w:t>
      </w:r>
      <w:r w:rsidRPr="00AA6B53">
        <w:rPr>
          <w:sz w:val="28"/>
          <w:szCs w:val="28"/>
          <w:lang w:val="pl-PL"/>
        </w:rPr>
        <w:t xml:space="preserve"> thuộc Học viện biết và cho ý kiến phản hồi (nếu có); Ban Tổ chức - Cán bộ tiếp nhận, </w:t>
      </w:r>
      <w:r w:rsidRPr="00AA6B53">
        <w:rPr>
          <w:sz w:val="28"/>
          <w:szCs w:val="28"/>
          <w:lang w:val="pl-PL"/>
        </w:rPr>
        <w:lastRenderedPageBreak/>
        <w:t xml:space="preserve">tổng hợp ý kiến phản hồi và kết quả đánh giá, phân loại lại của các đơn vị theo yêu cầu của Hội đồng (nếu có), trình Chủ tịch Hội đồng xem xét, giải quyết.  </w:t>
      </w:r>
    </w:p>
    <w:p w:rsidR="005A5159" w:rsidRPr="00AA6B53" w:rsidRDefault="005A5159" w:rsidP="009B20F9">
      <w:pPr>
        <w:shd w:val="clear" w:color="auto" w:fill="FFFFFF"/>
        <w:spacing w:before="120" w:after="120"/>
        <w:ind w:firstLine="770"/>
        <w:jc w:val="both"/>
        <w:rPr>
          <w:b/>
          <w:sz w:val="28"/>
          <w:szCs w:val="28"/>
          <w:lang w:val="pl-PL"/>
        </w:rPr>
      </w:pPr>
      <w:r w:rsidRPr="00AA6B53">
        <w:rPr>
          <w:b/>
          <w:sz w:val="28"/>
          <w:szCs w:val="28"/>
          <w:lang w:val="pl-PL"/>
        </w:rPr>
        <w:t xml:space="preserve">Bước 7. </w:t>
      </w:r>
      <w:r w:rsidR="00290F96" w:rsidRPr="00AA6B53">
        <w:rPr>
          <w:b/>
          <w:sz w:val="28"/>
          <w:szCs w:val="28"/>
          <w:lang w:val="pl-PL"/>
        </w:rPr>
        <w:t xml:space="preserve">Người đứng đầu </w:t>
      </w:r>
      <w:r w:rsidRPr="00AA6B53">
        <w:rPr>
          <w:b/>
          <w:sz w:val="28"/>
          <w:szCs w:val="28"/>
          <w:lang w:val="pl-PL"/>
        </w:rPr>
        <w:t xml:space="preserve">Học viện </w:t>
      </w:r>
      <w:r w:rsidR="00036A40" w:rsidRPr="00AA6B53">
        <w:rPr>
          <w:b/>
          <w:sz w:val="28"/>
          <w:szCs w:val="28"/>
          <w:lang w:val="pl-PL"/>
        </w:rPr>
        <w:t>thực hiện</w:t>
      </w:r>
      <w:r w:rsidR="00FE10D2" w:rsidRPr="00AA6B53">
        <w:rPr>
          <w:b/>
          <w:sz w:val="28"/>
          <w:szCs w:val="28"/>
          <w:lang w:val="pl-PL"/>
        </w:rPr>
        <w:t xml:space="preserve"> thẩm quyền, trách nhiệm</w:t>
      </w:r>
      <w:r w:rsidR="00036A40" w:rsidRPr="00AA6B53">
        <w:rPr>
          <w:b/>
          <w:sz w:val="28"/>
          <w:szCs w:val="28"/>
          <w:lang w:val="pl-PL"/>
        </w:rPr>
        <w:t xml:space="preserve"> </w:t>
      </w:r>
      <w:r w:rsidRPr="00AA6B53">
        <w:rPr>
          <w:b/>
          <w:sz w:val="28"/>
          <w:szCs w:val="28"/>
          <w:lang w:val="pl-PL"/>
        </w:rPr>
        <w:t xml:space="preserve">đánh giá, phân loại đơn vị, </w:t>
      </w:r>
      <w:r w:rsidR="00290F96" w:rsidRPr="00AA6B53">
        <w:rPr>
          <w:b/>
          <w:sz w:val="28"/>
          <w:szCs w:val="28"/>
          <w:lang w:val="pl-PL"/>
        </w:rPr>
        <w:t>công chức, viên chức và người lao động</w:t>
      </w:r>
      <w:r w:rsidRPr="00AA6B53">
        <w:rPr>
          <w:b/>
          <w:sz w:val="28"/>
          <w:szCs w:val="28"/>
          <w:lang w:val="pl-PL"/>
        </w:rPr>
        <w:t xml:space="preserve"> thuộc </w:t>
      </w:r>
      <w:r w:rsidR="00FE10D2" w:rsidRPr="00AA6B53">
        <w:rPr>
          <w:b/>
          <w:sz w:val="28"/>
          <w:szCs w:val="28"/>
          <w:lang w:val="pl-PL"/>
        </w:rPr>
        <w:t>Học viện</w:t>
      </w:r>
    </w:p>
    <w:p w:rsidR="005A5159" w:rsidRPr="00AA6B53" w:rsidRDefault="005A5159" w:rsidP="009B20F9">
      <w:pPr>
        <w:shd w:val="clear" w:color="auto" w:fill="FFFFFF"/>
        <w:spacing w:before="120" w:after="120"/>
        <w:ind w:firstLine="770"/>
        <w:jc w:val="both"/>
        <w:rPr>
          <w:sz w:val="28"/>
          <w:szCs w:val="28"/>
          <w:lang w:val="pl-PL"/>
        </w:rPr>
      </w:pPr>
      <w:r w:rsidRPr="00AA6B53">
        <w:rPr>
          <w:sz w:val="28"/>
          <w:szCs w:val="28"/>
          <w:lang w:val="pl-PL"/>
        </w:rPr>
        <w:t xml:space="preserve">Căn cứ kết quả họp Hội đồng và kết quả đánh giá, phân loại lại của đơn vị (nếu có), Trưởng Ban Tổ chức - Cán bộ trình </w:t>
      </w:r>
      <w:r w:rsidR="00290F96" w:rsidRPr="00AA6B53">
        <w:rPr>
          <w:sz w:val="28"/>
          <w:szCs w:val="28"/>
          <w:lang w:val="pl-PL"/>
        </w:rPr>
        <w:t>người đứng đầu</w:t>
      </w:r>
      <w:r w:rsidRPr="00AA6B53">
        <w:rPr>
          <w:sz w:val="28"/>
          <w:szCs w:val="28"/>
          <w:lang w:val="pl-PL"/>
        </w:rPr>
        <w:t xml:space="preserve"> Học viện xem xét, ký ban hành các văn bản sau:</w:t>
      </w:r>
    </w:p>
    <w:p w:rsidR="005A5159" w:rsidRPr="00AA6B53" w:rsidRDefault="005A5159" w:rsidP="009B20F9">
      <w:pPr>
        <w:shd w:val="clear" w:color="auto" w:fill="FFFFFF"/>
        <w:spacing w:before="120" w:after="120"/>
        <w:ind w:firstLine="770"/>
        <w:jc w:val="both"/>
        <w:rPr>
          <w:sz w:val="28"/>
          <w:szCs w:val="28"/>
          <w:lang w:val="pl-PL"/>
        </w:rPr>
      </w:pPr>
      <w:r w:rsidRPr="00AA6B53">
        <w:rPr>
          <w:sz w:val="28"/>
          <w:szCs w:val="28"/>
          <w:lang w:val="pl-PL"/>
        </w:rPr>
        <w:t xml:space="preserve">- Quyết định phê duyệt kết quả đánh giá, phân loại đối với đơn vị, </w:t>
      </w:r>
      <w:r w:rsidR="00290F96" w:rsidRPr="00AA6B53">
        <w:rPr>
          <w:sz w:val="28"/>
          <w:szCs w:val="28"/>
          <w:lang w:val="pl-PL"/>
        </w:rPr>
        <w:t>viên chức và người lao động</w:t>
      </w:r>
      <w:r w:rsidRPr="00AA6B53">
        <w:rPr>
          <w:sz w:val="28"/>
          <w:szCs w:val="28"/>
          <w:lang w:val="pl-PL"/>
        </w:rPr>
        <w:t xml:space="preserve"> thuộc </w:t>
      </w:r>
      <w:r w:rsidR="00BB3979" w:rsidRPr="00AA6B53">
        <w:rPr>
          <w:sz w:val="28"/>
          <w:szCs w:val="28"/>
          <w:lang w:val="pl-PL"/>
        </w:rPr>
        <w:t>đơn vị thuộc, trực thuộc Học viện</w:t>
      </w:r>
      <w:r w:rsidRPr="00AA6B53">
        <w:rPr>
          <w:sz w:val="28"/>
          <w:szCs w:val="28"/>
          <w:lang w:val="pl-PL"/>
        </w:rPr>
        <w:t xml:space="preserve">; </w:t>
      </w:r>
    </w:p>
    <w:p w:rsidR="005A5159" w:rsidRPr="00AA6B53" w:rsidRDefault="005A5159" w:rsidP="009B20F9">
      <w:pPr>
        <w:shd w:val="clear" w:color="auto" w:fill="FFFFFF"/>
        <w:spacing w:before="120" w:after="120"/>
        <w:ind w:firstLine="770"/>
        <w:jc w:val="both"/>
        <w:rPr>
          <w:sz w:val="28"/>
          <w:szCs w:val="28"/>
          <w:lang w:val="pl-PL"/>
        </w:rPr>
      </w:pPr>
      <w:r w:rsidRPr="00AA6B53">
        <w:rPr>
          <w:sz w:val="28"/>
          <w:szCs w:val="28"/>
          <w:lang w:val="pl-PL"/>
        </w:rPr>
        <w:t>- Quyết định đánh giá, phân loại đối với các Phó Giám đốc, đối với đơn vị và những người đứng đầu đơn vị thuộc và trực thuộc Học viện;</w:t>
      </w:r>
    </w:p>
    <w:p w:rsidR="005A5159" w:rsidRPr="00AA6B53" w:rsidRDefault="005A5159" w:rsidP="009B20F9">
      <w:pPr>
        <w:shd w:val="clear" w:color="auto" w:fill="FFFFFF"/>
        <w:spacing w:before="120" w:after="120"/>
        <w:ind w:firstLine="770"/>
        <w:jc w:val="both"/>
        <w:rPr>
          <w:sz w:val="28"/>
          <w:szCs w:val="28"/>
          <w:lang w:val="pl-PL"/>
        </w:rPr>
      </w:pPr>
      <w:r w:rsidRPr="00AA6B53">
        <w:rPr>
          <w:sz w:val="28"/>
          <w:szCs w:val="28"/>
          <w:lang w:val="pl-PL"/>
        </w:rPr>
        <w:t>- Các văn bản gửi Bộ Nội vụ theo quy định.</w:t>
      </w:r>
    </w:p>
    <w:p w:rsidR="00290F96" w:rsidRPr="00AA6B53" w:rsidRDefault="005A5159" w:rsidP="009B20F9">
      <w:pPr>
        <w:shd w:val="clear" w:color="auto" w:fill="FFFFFF"/>
        <w:spacing w:before="120" w:after="120"/>
        <w:ind w:left="14" w:firstLine="728"/>
        <w:jc w:val="both"/>
        <w:rPr>
          <w:rFonts w:ascii="Times New Roman Bold" w:hAnsi="Times New Roman Bold"/>
          <w:b/>
          <w:sz w:val="28"/>
          <w:szCs w:val="28"/>
          <w:lang w:val="pl-PL"/>
        </w:rPr>
      </w:pPr>
      <w:r w:rsidRPr="00AA6B53">
        <w:rPr>
          <w:rFonts w:ascii="Times New Roman Bold" w:hAnsi="Times New Roman Bold"/>
          <w:b/>
          <w:sz w:val="28"/>
          <w:szCs w:val="28"/>
          <w:lang w:val="pl-PL"/>
        </w:rPr>
        <w:t xml:space="preserve">Bước 8. Hoàn chỉnh và quản lý Phiếu đánh giá, phân loại của </w:t>
      </w:r>
      <w:r w:rsidR="00290F96" w:rsidRPr="00AA6B53">
        <w:rPr>
          <w:rFonts w:ascii="Times New Roman Bold" w:hAnsi="Times New Roman Bold"/>
          <w:b/>
          <w:sz w:val="28"/>
          <w:szCs w:val="28"/>
          <w:lang w:val="pl-PL"/>
        </w:rPr>
        <w:t xml:space="preserve">công chức, viên chức và người lao động </w:t>
      </w:r>
    </w:p>
    <w:p w:rsidR="00C1604E" w:rsidRPr="00AA6B53" w:rsidRDefault="00C1604E" w:rsidP="00C1604E">
      <w:pPr>
        <w:shd w:val="clear" w:color="auto" w:fill="FFFFFF"/>
        <w:spacing w:before="120" w:after="120"/>
        <w:ind w:left="14" w:firstLine="728"/>
        <w:jc w:val="both"/>
        <w:rPr>
          <w:b/>
          <w:sz w:val="28"/>
          <w:szCs w:val="28"/>
          <w:lang w:val="pl-PL"/>
        </w:rPr>
      </w:pPr>
      <w:r w:rsidRPr="00AA6B53">
        <w:rPr>
          <w:b/>
          <w:sz w:val="28"/>
          <w:szCs w:val="28"/>
          <w:lang w:val="pl-PL"/>
        </w:rPr>
        <w:t xml:space="preserve">8.1. Hoàn chỉnh Phiếu đánh giá, phân loại </w:t>
      </w:r>
    </w:p>
    <w:p w:rsidR="00C1604E" w:rsidRPr="00AA6B53" w:rsidRDefault="00C1604E" w:rsidP="00C1604E">
      <w:pPr>
        <w:shd w:val="clear" w:color="auto" w:fill="FFFFFF"/>
        <w:spacing w:before="120" w:after="120"/>
        <w:ind w:left="14" w:firstLine="728"/>
        <w:jc w:val="both"/>
        <w:rPr>
          <w:sz w:val="28"/>
          <w:szCs w:val="28"/>
          <w:lang w:val="pl-PL"/>
        </w:rPr>
      </w:pPr>
      <w:r w:rsidRPr="00AA6B53">
        <w:rPr>
          <w:sz w:val="28"/>
          <w:szCs w:val="28"/>
          <w:lang w:val="pl-PL"/>
        </w:rPr>
        <w:t>Căn cứ kết quả đánh giá, phân loại công chức, viên chức và người lao động thuộc Học viện đã được người đứng đầu Học viện phê duyệt hoặc quyết định đánh giá, phân loại, Phiếu đánh giá, phân loại của công chức, viên chức và người lao động thuộc Học viện được hoàn chỉnh như sau:</w:t>
      </w:r>
    </w:p>
    <w:p w:rsidR="00C1604E" w:rsidRPr="00AA6B53" w:rsidRDefault="00C1604E" w:rsidP="00C1604E">
      <w:pPr>
        <w:shd w:val="clear" w:color="auto" w:fill="FFFFFF"/>
        <w:spacing w:before="120" w:after="120"/>
        <w:ind w:left="14" w:firstLine="728"/>
        <w:jc w:val="both"/>
        <w:rPr>
          <w:sz w:val="28"/>
          <w:szCs w:val="28"/>
          <w:lang w:val="pl-PL"/>
        </w:rPr>
      </w:pPr>
      <w:r w:rsidRPr="00AA6B53">
        <w:rPr>
          <w:sz w:val="28"/>
          <w:szCs w:val="28"/>
          <w:lang w:val="pl-PL"/>
        </w:rPr>
        <w:t>a) Đối với Phiếu đánh giá, phân loại công chức (của các Phó Giám đốc Học viện): Do người đứng đầu Học viện trực tiếp ghi kết quả đánh giá, phân loại và ký, ghi rõ họ tên, đóng dấu Học viện;</w:t>
      </w:r>
    </w:p>
    <w:p w:rsidR="00C1604E" w:rsidRPr="00AA6B53" w:rsidRDefault="00C1604E" w:rsidP="00C1604E">
      <w:pPr>
        <w:shd w:val="clear" w:color="auto" w:fill="FFFFFF"/>
        <w:spacing w:before="120" w:after="120"/>
        <w:ind w:left="14" w:firstLine="728"/>
        <w:jc w:val="both"/>
        <w:rPr>
          <w:sz w:val="28"/>
          <w:szCs w:val="28"/>
          <w:lang w:val="pl-PL"/>
        </w:rPr>
      </w:pPr>
      <w:r w:rsidRPr="00AA6B53">
        <w:rPr>
          <w:sz w:val="28"/>
          <w:szCs w:val="28"/>
          <w:lang w:val="pl-PL"/>
        </w:rPr>
        <w:t xml:space="preserve">b) Đối với Phiếu đánh giá, phân loại viên chức của người đứng đầu đơn vị thuộc, trực thuộc Học viện: Do người đứng đầu Học viện trực tiếp hoàn chỉnh hoặc giao cho Phó Giám đốc Thường trực Học viện thay mặt người đứng đầu Học viện ghi kết quả đánh giá, phân loại và ký, ghi rõ họ tên, đóng dấu </w:t>
      </w:r>
      <w:r w:rsidRPr="00AA6B53">
        <w:rPr>
          <w:sz w:val="28"/>
          <w:szCs w:val="28"/>
          <w:lang w:val="pl-PL"/>
        </w:rPr>
        <w:br/>
        <w:t>Học viện;</w:t>
      </w:r>
    </w:p>
    <w:p w:rsidR="00C1604E" w:rsidRPr="00AA6B53" w:rsidRDefault="00C1604E" w:rsidP="00C1604E">
      <w:pPr>
        <w:shd w:val="clear" w:color="auto" w:fill="FFFFFF"/>
        <w:spacing w:before="120" w:after="120"/>
        <w:ind w:left="14" w:firstLine="728"/>
        <w:jc w:val="both"/>
        <w:rPr>
          <w:sz w:val="28"/>
          <w:szCs w:val="28"/>
          <w:lang w:val="pl-PL"/>
        </w:rPr>
      </w:pPr>
      <w:r w:rsidRPr="00AA6B53">
        <w:rPr>
          <w:sz w:val="28"/>
          <w:szCs w:val="28"/>
          <w:lang w:val="pl-PL"/>
        </w:rPr>
        <w:t xml:space="preserve">c) Đối với Phiếu đánh giá, phân loại của viên chức và người lao động (từ cấp phó của người đứng đầu đơn vị thuộc, trực thuộc Học viện trở xuống) được hoàn chỉnh như sau: </w:t>
      </w:r>
    </w:p>
    <w:p w:rsidR="00C1604E" w:rsidRPr="00AA6B53" w:rsidRDefault="00C1604E" w:rsidP="00C1604E">
      <w:pPr>
        <w:shd w:val="clear" w:color="auto" w:fill="FFFFFF"/>
        <w:spacing w:before="120" w:after="120"/>
        <w:ind w:left="14" w:firstLine="728"/>
        <w:jc w:val="both"/>
        <w:rPr>
          <w:sz w:val="28"/>
          <w:szCs w:val="28"/>
          <w:lang w:val="pl-PL"/>
        </w:rPr>
      </w:pPr>
      <w:r w:rsidRPr="00AA6B53">
        <w:rPr>
          <w:sz w:val="28"/>
          <w:szCs w:val="28"/>
          <w:lang w:val="pl-PL"/>
        </w:rPr>
        <w:t>- Phần “IV. Ý KIẾN CỦA TẬP THỂ ĐƠN VỊ” trong Phiếu đánh giá, phân loại viên chức và người lao động: Do thủ trưởng trực tiếp quản lý viên chức và người lao động (là người đứng đầu đơn vị cấu thành hoặc người đứng đầu đơn vị thuộc, trực thuộc Học viện không có đơn vị cấu thành) phê, ký và ghi rõ họ tên;</w:t>
      </w:r>
    </w:p>
    <w:p w:rsidR="00C1604E" w:rsidRPr="00AA6B53" w:rsidRDefault="00C1604E" w:rsidP="00C1604E">
      <w:pPr>
        <w:shd w:val="clear" w:color="auto" w:fill="FFFFFF"/>
        <w:spacing w:before="120" w:after="120"/>
        <w:ind w:left="14" w:firstLine="728"/>
        <w:jc w:val="both"/>
        <w:rPr>
          <w:sz w:val="28"/>
          <w:szCs w:val="28"/>
          <w:lang w:val="pl-PL"/>
        </w:rPr>
      </w:pPr>
      <w:r w:rsidRPr="00AA6B53">
        <w:rPr>
          <w:sz w:val="28"/>
          <w:szCs w:val="28"/>
          <w:lang w:val="pl-PL"/>
        </w:rPr>
        <w:t>- Phần “V. KẾT QUẢ ĐÁNH GIÁ, PHÂN LOẠI” trong Phiếu đánh giá, phân loại viên chức và người lao độ</w:t>
      </w:r>
      <w:bookmarkStart w:id="0" w:name="_GoBack"/>
      <w:bookmarkEnd w:id="0"/>
      <w:r w:rsidRPr="00AA6B53">
        <w:rPr>
          <w:sz w:val="28"/>
          <w:szCs w:val="28"/>
          <w:lang w:val="pl-PL"/>
        </w:rPr>
        <w:t>ng được hoàn chỉnh như sau:</w:t>
      </w:r>
    </w:p>
    <w:p w:rsidR="00C1604E" w:rsidRPr="00AA6B53" w:rsidRDefault="00C1604E" w:rsidP="00C1604E">
      <w:pPr>
        <w:shd w:val="clear" w:color="auto" w:fill="FFFFFF"/>
        <w:spacing w:before="120" w:after="120"/>
        <w:jc w:val="both"/>
        <w:rPr>
          <w:sz w:val="28"/>
          <w:szCs w:val="28"/>
          <w:lang w:val="pl-PL"/>
        </w:rPr>
      </w:pPr>
      <w:r w:rsidRPr="00AA6B53">
        <w:rPr>
          <w:sz w:val="28"/>
          <w:szCs w:val="28"/>
          <w:lang w:val="pl-PL"/>
        </w:rPr>
        <w:tab/>
        <w:t xml:space="preserve">+ Đối với Phiếu đánh giá, phân loại của viên chức và người lao động thuộc các đơn vị trực thuộc Học viện tại Hà Nội: Do người đứng đầu đơn vị ghi </w:t>
      </w:r>
      <w:r w:rsidRPr="00AA6B53">
        <w:rPr>
          <w:sz w:val="28"/>
          <w:szCs w:val="28"/>
          <w:lang w:val="pl-PL"/>
        </w:rPr>
        <w:lastRenderedPageBreak/>
        <w:t>kết quả đánh giá, phân loại</w:t>
      </w:r>
      <w:r w:rsidR="00A76F17" w:rsidRPr="00AA6B53">
        <w:rPr>
          <w:sz w:val="28"/>
          <w:szCs w:val="28"/>
          <w:lang w:val="pl-PL"/>
        </w:rPr>
        <w:t xml:space="preserve"> và </w:t>
      </w:r>
      <w:r w:rsidRPr="00AA6B53">
        <w:rPr>
          <w:sz w:val="28"/>
          <w:szCs w:val="28"/>
          <w:lang w:val="pl-PL"/>
        </w:rPr>
        <w:t>ký (thừa lệnh Giám đốc Học viện)</w:t>
      </w:r>
      <w:r w:rsidR="00A76F17" w:rsidRPr="00AA6B53">
        <w:rPr>
          <w:sz w:val="28"/>
          <w:szCs w:val="28"/>
          <w:lang w:val="pl-PL"/>
        </w:rPr>
        <w:t>,</w:t>
      </w:r>
      <w:r w:rsidRPr="00AA6B53">
        <w:rPr>
          <w:sz w:val="28"/>
          <w:szCs w:val="28"/>
          <w:lang w:val="pl-PL"/>
        </w:rPr>
        <w:t xml:space="preserve"> ghi rõ họ tên, đóng dấu Học viện;</w:t>
      </w:r>
    </w:p>
    <w:p w:rsidR="00C1604E" w:rsidRPr="00AA6B53" w:rsidRDefault="00C1604E" w:rsidP="00C1604E">
      <w:pPr>
        <w:shd w:val="clear" w:color="auto" w:fill="FFFFFF"/>
        <w:spacing w:before="120" w:after="120"/>
        <w:ind w:left="14" w:firstLine="728"/>
        <w:jc w:val="both"/>
        <w:rPr>
          <w:sz w:val="28"/>
          <w:szCs w:val="28"/>
          <w:lang w:val="pl-PL"/>
        </w:rPr>
      </w:pPr>
      <w:r w:rsidRPr="00AA6B53">
        <w:rPr>
          <w:sz w:val="28"/>
          <w:szCs w:val="28"/>
          <w:lang w:val="pl-PL"/>
        </w:rPr>
        <w:t>+ Đối với Phiếu đánh giá, phân loại của viên chức và người lao động thuộc Cơ sở Học viện khu vực miền Trung, Phân viện khu vực Tây Nguyên: Do người đứng đầu Cơ sở, Phân viện ghi kết quả đánh giá, phân loại và ký, ghi rõ họ tên, đóng dấu Cơ sở, Phân viện;</w:t>
      </w:r>
    </w:p>
    <w:p w:rsidR="00C1604E" w:rsidRPr="00AA6B53" w:rsidRDefault="00C1604E" w:rsidP="00C1604E">
      <w:pPr>
        <w:shd w:val="clear" w:color="auto" w:fill="FFFFFF"/>
        <w:spacing w:before="120" w:after="120"/>
        <w:ind w:left="14" w:firstLine="728"/>
        <w:jc w:val="both"/>
        <w:rPr>
          <w:sz w:val="28"/>
          <w:szCs w:val="28"/>
          <w:lang w:val="pl-PL"/>
        </w:rPr>
      </w:pPr>
      <w:r w:rsidRPr="00AA6B53">
        <w:rPr>
          <w:sz w:val="28"/>
          <w:szCs w:val="28"/>
          <w:lang w:val="pl-PL"/>
        </w:rPr>
        <w:t>- Đối với Phiếu đánh giá, phân loại viên chức và người lao động thuộc Cơ sở Học viện tại TP. Hồ Chí Minh: Do người đứng đầu Cơ sở ghi kết quả đánh giá, phân loại</w:t>
      </w:r>
      <w:r w:rsidR="00A76F17" w:rsidRPr="00AA6B53">
        <w:rPr>
          <w:sz w:val="28"/>
          <w:szCs w:val="28"/>
          <w:lang w:val="pl-PL"/>
        </w:rPr>
        <w:t xml:space="preserve"> và </w:t>
      </w:r>
      <w:r w:rsidRPr="00AA6B53">
        <w:rPr>
          <w:sz w:val="28"/>
          <w:szCs w:val="28"/>
          <w:lang w:val="pl-PL"/>
        </w:rPr>
        <w:t>ký (thay Giám đốc Học viện)</w:t>
      </w:r>
      <w:r w:rsidR="00A76F17" w:rsidRPr="00AA6B53">
        <w:rPr>
          <w:sz w:val="28"/>
          <w:szCs w:val="28"/>
          <w:lang w:val="pl-PL"/>
        </w:rPr>
        <w:t>,</w:t>
      </w:r>
      <w:r w:rsidRPr="00AA6B53">
        <w:rPr>
          <w:sz w:val="28"/>
          <w:szCs w:val="28"/>
          <w:lang w:val="pl-PL"/>
        </w:rPr>
        <w:t xml:space="preserve"> ghi rõ họ tên (chuyển tới Ban Tổ chức - Cán bộ để đóng dấu Học viện).</w:t>
      </w:r>
    </w:p>
    <w:p w:rsidR="00303221" w:rsidRPr="00AA6B53" w:rsidRDefault="005A5159" w:rsidP="00D24630">
      <w:pPr>
        <w:shd w:val="clear" w:color="auto" w:fill="FFFFFF"/>
        <w:spacing w:before="120" w:after="120"/>
        <w:ind w:left="14" w:firstLine="728"/>
        <w:jc w:val="both"/>
        <w:rPr>
          <w:b/>
          <w:sz w:val="28"/>
          <w:szCs w:val="28"/>
          <w:lang w:val="pl-PL"/>
        </w:rPr>
      </w:pPr>
      <w:r w:rsidRPr="00AA6B53">
        <w:rPr>
          <w:b/>
          <w:sz w:val="28"/>
          <w:szCs w:val="28"/>
          <w:lang w:val="pl-PL"/>
        </w:rPr>
        <w:t xml:space="preserve">8.2. Quản lý Phiếu đánh giá, phân loại </w:t>
      </w:r>
    </w:p>
    <w:p w:rsidR="005A5159" w:rsidRPr="00AA6B53" w:rsidRDefault="005A5159" w:rsidP="00D24630">
      <w:pPr>
        <w:shd w:val="clear" w:color="auto" w:fill="FFFFFF"/>
        <w:spacing w:before="120" w:after="120"/>
        <w:ind w:left="14" w:firstLine="728"/>
        <w:jc w:val="both"/>
        <w:rPr>
          <w:sz w:val="28"/>
          <w:szCs w:val="28"/>
          <w:lang w:val="pl-PL"/>
        </w:rPr>
      </w:pPr>
      <w:r w:rsidRPr="00AA6B53">
        <w:rPr>
          <w:sz w:val="28"/>
          <w:szCs w:val="28"/>
          <w:lang w:val="pl-PL"/>
        </w:rPr>
        <w:t xml:space="preserve">Trong thời gian 10 ngày làm việc kể từ ngày </w:t>
      </w:r>
      <w:r w:rsidR="007872B5" w:rsidRPr="00AA6B53">
        <w:rPr>
          <w:sz w:val="28"/>
          <w:szCs w:val="28"/>
          <w:lang w:val="pl-PL"/>
        </w:rPr>
        <w:t>người đứng đầu</w:t>
      </w:r>
      <w:r w:rsidRPr="00AA6B53">
        <w:rPr>
          <w:sz w:val="28"/>
          <w:szCs w:val="28"/>
          <w:lang w:val="pl-PL"/>
        </w:rPr>
        <w:t xml:space="preserve"> Học viện ban hành quyết định phê duyệt kết quả đánh giá, phân loại đơn vị, </w:t>
      </w:r>
      <w:r w:rsidR="007872B5" w:rsidRPr="00AA6B53">
        <w:rPr>
          <w:sz w:val="28"/>
          <w:szCs w:val="28"/>
          <w:lang w:val="pl-PL"/>
        </w:rPr>
        <w:t>viên chức và người lao động</w:t>
      </w:r>
      <w:r w:rsidRPr="00AA6B53">
        <w:rPr>
          <w:sz w:val="28"/>
          <w:szCs w:val="28"/>
          <w:lang w:val="pl-PL"/>
        </w:rPr>
        <w:t>, người đứng đầu đơn vị thuộc và trực thuộc Học viện phải hoàn chỉnh và nộp đầy đủ Phiếu đánh giá, phân loại</w:t>
      </w:r>
      <w:r w:rsidR="00303221" w:rsidRPr="00AA6B53">
        <w:rPr>
          <w:sz w:val="28"/>
          <w:szCs w:val="28"/>
          <w:lang w:val="pl-PL"/>
        </w:rPr>
        <w:t xml:space="preserve"> của</w:t>
      </w:r>
      <w:r w:rsidRPr="00AA6B53">
        <w:rPr>
          <w:sz w:val="28"/>
          <w:szCs w:val="28"/>
          <w:lang w:val="pl-PL"/>
        </w:rPr>
        <w:t xml:space="preserve"> </w:t>
      </w:r>
      <w:r w:rsidR="007872B5" w:rsidRPr="00AA6B53">
        <w:rPr>
          <w:sz w:val="28"/>
          <w:szCs w:val="28"/>
          <w:lang w:val="pl-PL"/>
        </w:rPr>
        <w:t xml:space="preserve">viên chức và người lao động </w:t>
      </w:r>
      <w:r w:rsidRPr="00AA6B53">
        <w:rPr>
          <w:sz w:val="28"/>
          <w:szCs w:val="28"/>
          <w:lang w:val="pl-PL"/>
        </w:rPr>
        <w:t xml:space="preserve">thuộc đơn vị về Ban tổ chức - Cán bộ để kiểm tra, đối chiếu và quản lý theo </w:t>
      </w:r>
      <w:r w:rsidR="00F630E9" w:rsidRPr="00AA6B53">
        <w:rPr>
          <w:sz w:val="28"/>
          <w:szCs w:val="28"/>
          <w:lang w:val="pl-PL"/>
        </w:rPr>
        <w:br/>
      </w:r>
      <w:r w:rsidRPr="00AA6B53">
        <w:rPr>
          <w:sz w:val="28"/>
          <w:szCs w:val="28"/>
          <w:lang w:val="pl-PL"/>
        </w:rPr>
        <w:t>quy định.</w:t>
      </w:r>
    </w:p>
    <w:p w:rsidR="005A5159" w:rsidRPr="00AA6B53" w:rsidRDefault="006311D3" w:rsidP="00F0379D">
      <w:pPr>
        <w:shd w:val="clear" w:color="auto" w:fill="FFFFFF"/>
        <w:spacing w:before="140" w:after="140"/>
        <w:ind w:left="14" w:firstLine="14"/>
        <w:jc w:val="center"/>
        <w:rPr>
          <w:b/>
          <w:sz w:val="28"/>
          <w:szCs w:val="28"/>
          <w:lang w:val="pl-PL"/>
        </w:rPr>
      </w:pPr>
      <w:r w:rsidRPr="00AA6B53">
        <w:rPr>
          <w:b/>
          <w:sz w:val="28"/>
          <w:szCs w:val="28"/>
          <w:lang w:val="pl-PL"/>
        </w:rPr>
        <w:t>Phần IV</w:t>
      </w:r>
      <w:r w:rsidRPr="00AA6B53">
        <w:rPr>
          <w:b/>
          <w:sz w:val="28"/>
          <w:szCs w:val="28"/>
          <w:lang w:val="pl-PL"/>
        </w:rPr>
        <w:br/>
      </w:r>
      <w:r w:rsidR="005A5159" w:rsidRPr="00AA6B53">
        <w:rPr>
          <w:b/>
          <w:sz w:val="28"/>
          <w:szCs w:val="28"/>
          <w:lang w:val="pl-PL"/>
        </w:rPr>
        <w:t>TỔ CHỨC THỰC HIỆN</w:t>
      </w:r>
    </w:p>
    <w:p w:rsidR="00FF558D" w:rsidRPr="00AA6B53" w:rsidRDefault="006311D3" w:rsidP="00F0379D">
      <w:pPr>
        <w:shd w:val="clear" w:color="auto" w:fill="FFFFFF"/>
        <w:spacing w:before="140" w:after="140"/>
        <w:ind w:left="14" w:firstLine="728"/>
        <w:jc w:val="both"/>
        <w:rPr>
          <w:b/>
          <w:sz w:val="28"/>
          <w:szCs w:val="28"/>
          <w:lang w:val="pl-PL"/>
        </w:rPr>
      </w:pPr>
      <w:r w:rsidRPr="00AA6B53">
        <w:rPr>
          <w:b/>
          <w:sz w:val="28"/>
          <w:szCs w:val="28"/>
          <w:lang w:val="pl-PL"/>
        </w:rPr>
        <w:t>I. T</w:t>
      </w:r>
      <w:r w:rsidR="00FF558D" w:rsidRPr="00AA6B53">
        <w:rPr>
          <w:b/>
          <w:sz w:val="28"/>
          <w:szCs w:val="28"/>
          <w:lang w:val="pl-PL"/>
        </w:rPr>
        <w:t>RÁCH NHIỆM CỦA NGƯỜI ĐỨNG ĐẦU ĐƠN VỊ THUỘC, TRỰC THUỘC HỌC VIỆN</w:t>
      </w:r>
    </w:p>
    <w:p w:rsidR="005A5159" w:rsidRPr="00AA6B53" w:rsidRDefault="00AE593E" w:rsidP="00F0379D">
      <w:pPr>
        <w:shd w:val="clear" w:color="auto" w:fill="FFFFFF"/>
        <w:spacing w:before="140" w:after="140"/>
        <w:ind w:left="14" w:firstLine="728"/>
        <w:jc w:val="both"/>
        <w:rPr>
          <w:sz w:val="28"/>
          <w:szCs w:val="28"/>
          <w:lang w:val="pl-PL"/>
        </w:rPr>
      </w:pPr>
      <w:r w:rsidRPr="00AA6B53">
        <w:rPr>
          <w:sz w:val="28"/>
          <w:szCs w:val="28"/>
          <w:lang w:val="pl-PL"/>
        </w:rPr>
        <w:t>1.</w:t>
      </w:r>
      <w:r w:rsidR="005A5159" w:rsidRPr="00AA6B53">
        <w:rPr>
          <w:sz w:val="28"/>
          <w:szCs w:val="28"/>
          <w:lang w:val="pl-PL"/>
        </w:rPr>
        <w:t xml:space="preserve"> Căn cứ </w:t>
      </w:r>
      <w:r w:rsidR="007872B5" w:rsidRPr="00AA6B53">
        <w:rPr>
          <w:sz w:val="28"/>
          <w:szCs w:val="28"/>
          <w:lang w:val="pl-PL"/>
        </w:rPr>
        <w:t>Công văn này</w:t>
      </w:r>
      <w:r w:rsidR="005A5159" w:rsidRPr="00AA6B53">
        <w:rPr>
          <w:sz w:val="28"/>
          <w:szCs w:val="28"/>
          <w:lang w:val="pl-PL"/>
        </w:rPr>
        <w:t xml:space="preserve">, </w:t>
      </w:r>
      <w:r w:rsidR="007872B5" w:rsidRPr="00AA6B53">
        <w:rPr>
          <w:sz w:val="28"/>
          <w:szCs w:val="28"/>
          <w:lang w:val="pl-PL"/>
        </w:rPr>
        <w:t>khẩn trương</w:t>
      </w:r>
      <w:r w:rsidR="005A5159" w:rsidRPr="00AA6B53">
        <w:rPr>
          <w:sz w:val="28"/>
          <w:szCs w:val="28"/>
          <w:lang w:val="pl-PL"/>
        </w:rPr>
        <w:t xml:space="preserve"> tổ chức, đôn đốc thực hiện đánh giá, phân loại đơn vị, </w:t>
      </w:r>
      <w:r w:rsidR="007872B5" w:rsidRPr="00AA6B53">
        <w:rPr>
          <w:sz w:val="28"/>
          <w:szCs w:val="28"/>
          <w:lang w:val="pl-PL"/>
        </w:rPr>
        <w:t xml:space="preserve">viên chức và người lao động </w:t>
      </w:r>
      <w:r w:rsidR="005A5159" w:rsidRPr="00AA6B53">
        <w:rPr>
          <w:sz w:val="28"/>
          <w:szCs w:val="28"/>
          <w:lang w:val="pl-PL"/>
        </w:rPr>
        <w:t xml:space="preserve">thuộc thẩm quyền, trách nhiệm của mình bảo đảm đúng quy định, tiến độ. </w:t>
      </w:r>
    </w:p>
    <w:p w:rsidR="005A5159" w:rsidRPr="00AA6B53" w:rsidRDefault="00AE593E" w:rsidP="00F0379D">
      <w:pPr>
        <w:shd w:val="clear" w:color="auto" w:fill="FFFFFF"/>
        <w:spacing w:before="140" w:after="140"/>
        <w:ind w:left="14" w:firstLine="728"/>
        <w:jc w:val="both"/>
        <w:rPr>
          <w:sz w:val="28"/>
          <w:szCs w:val="28"/>
          <w:lang w:val="pl-PL"/>
        </w:rPr>
      </w:pPr>
      <w:r w:rsidRPr="00AA6B53">
        <w:rPr>
          <w:sz w:val="28"/>
          <w:szCs w:val="28"/>
          <w:lang w:val="pl-PL"/>
        </w:rPr>
        <w:t>2.</w:t>
      </w:r>
      <w:r w:rsidR="005A5159" w:rsidRPr="00AA6B53">
        <w:rPr>
          <w:sz w:val="28"/>
          <w:szCs w:val="28"/>
          <w:lang w:val="pl-PL"/>
        </w:rPr>
        <w:t xml:space="preserve"> Lưu trữ bản photocopy hồ sơ đánh giá, phân loại đơn vị, </w:t>
      </w:r>
      <w:r w:rsidR="007872B5" w:rsidRPr="00AA6B53">
        <w:rPr>
          <w:sz w:val="28"/>
          <w:szCs w:val="28"/>
          <w:lang w:val="pl-PL"/>
        </w:rPr>
        <w:t xml:space="preserve">viên chức và người lao động </w:t>
      </w:r>
      <w:r w:rsidR="005A5159" w:rsidRPr="00AA6B53">
        <w:rPr>
          <w:sz w:val="28"/>
          <w:szCs w:val="28"/>
          <w:lang w:val="pl-PL"/>
        </w:rPr>
        <w:t>thuộc đơn vị.</w:t>
      </w:r>
    </w:p>
    <w:p w:rsidR="00FF558D" w:rsidRPr="00AA6B53" w:rsidRDefault="00FF558D" w:rsidP="00F0379D">
      <w:pPr>
        <w:shd w:val="clear" w:color="auto" w:fill="FFFFFF"/>
        <w:spacing w:before="140" w:after="140"/>
        <w:ind w:left="14" w:firstLine="728"/>
        <w:jc w:val="both"/>
        <w:rPr>
          <w:b/>
          <w:sz w:val="28"/>
          <w:szCs w:val="28"/>
          <w:lang w:val="pl-PL"/>
        </w:rPr>
      </w:pPr>
      <w:r w:rsidRPr="00AA6B53">
        <w:rPr>
          <w:b/>
          <w:sz w:val="28"/>
          <w:szCs w:val="28"/>
          <w:lang w:val="pl-PL"/>
        </w:rPr>
        <w:t xml:space="preserve">II. TRÁCH CỦA BAN TỔ CHỨC </w:t>
      </w:r>
      <w:r w:rsidR="000C744D" w:rsidRPr="00AA6B53">
        <w:rPr>
          <w:b/>
          <w:sz w:val="28"/>
          <w:szCs w:val="28"/>
          <w:lang w:val="pl-PL"/>
        </w:rPr>
        <w:t>-</w:t>
      </w:r>
      <w:r w:rsidRPr="00AA6B53">
        <w:rPr>
          <w:b/>
          <w:sz w:val="28"/>
          <w:szCs w:val="28"/>
          <w:lang w:val="pl-PL"/>
        </w:rPr>
        <w:t xml:space="preserve"> CÁN BỘ</w:t>
      </w:r>
    </w:p>
    <w:p w:rsidR="005A5159" w:rsidRPr="00AA6B53" w:rsidRDefault="00AE593E" w:rsidP="00F0379D">
      <w:pPr>
        <w:shd w:val="clear" w:color="auto" w:fill="FFFFFF"/>
        <w:spacing w:before="140" w:after="140"/>
        <w:ind w:left="14" w:firstLine="728"/>
        <w:jc w:val="both"/>
        <w:rPr>
          <w:sz w:val="28"/>
          <w:szCs w:val="28"/>
          <w:lang w:val="pl-PL"/>
        </w:rPr>
      </w:pPr>
      <w:r w:rsidRPr="00AA6B53">
        <w:rPr>
          <w:sz w:val="28"/>
          <w:szCs w:val="28"/>
          <w:lang w:val="pl-PL"/>
        </w:rPr>
        <w:t>1.</w:t>
      </w:r>
      <w:r w:rsidR="005A5159" w:rsidRPr="00AA6B53">
        <w:rPr>
          <w:sz w:val="28"/>
          <w:szCs w:val="28"/>
          <w:lang w:val="pl-PL"/>
        </w:rPr>
        <w:t xml:space="preserve"> Tham mưu, đề xuất với </w:t>
      </w:r>
      <w:r w:rsidR="007872B5" w:rsidRPr="00AA6B53">
        <w:rPr>
          <w:sz w:val="28"/>
          <w:szCs w:val="28"/>
          <w:lang w:val="pl-PL"/>
        </w:rPr>
        <w:t>n</w:t>
      </w:r>
      <w:r w:rsidR="0017435E" w:rsidRPr="00AA6B53">
        <w:rPr>
          <w:sz w:val="28"/>
          <w:szCs w:val="28"/>
          <w:lang w:val="pl-PL"/>
        </w:rPr>
        <w:t>gười đứng đầu Học viện</w:t>
      </w:r>
      <w:r w:rsidR="005A5159" w:rsidRPr="00AA6B53">
        <w:rPr>
          <w:sz w:val="28"/>
          <w:szCs w:val="28"/>
          <w:lang w:val="pl-PL"/>
        </w:rPr>
        <w:t xml:space="preserve"> trong việc chỉ đạo, tổ chức triển khai thực hiện đánh giá, phân loại đơn vị, </w:t>
      </w:r>
      <w:r w:rsidR="007872B5" w:rsidRPr="00AA6B53">
        <w:rPr>
          <w:sz w:val="28"/>
          <w:szCs w:val="28"/>
          <w:lang w:val="pl-PL"/>
        </w:rPr>
        <w:t xml:space="preserve">công chức, viên chức và người lao động </w:t>
      </w:r>
      <w:r w:rsidR="005A5159" w:rsidRPr="00AA6B53">
        <w:rPr>
          <w:sz w:val="28"/>
          <w:szCs w:val="28"/>
          <w:lang w:val="pl-PL"/>
        </w:rPr>
        <w:t>thuộc Học viện.</w:t>
      </w:r>
    </w:p>
    <w:p w:rsidR="005A5159" w:rsidRPr="00AA6B53" w:rsidRDefault="00AE593E" w:rsidP="00F0379D">
      <w:pPr>
        <w:shd w:val="clear" w:color="auto" w:fill="FFFFFF"/>
        <w:spacing w:before="140" w:after="140"/>
        <w:ind w:firstLine="756"/>
        <w:jc w:val="both"/>
        <w:rPr>
          <w:sz w:val="28"/>
          <w:szCs w:val="28"/>
          <w:lang w:val="pl-PL"/>
        </w:rPr>
      </w:pPr>
      <w:r w:rsidRPr="00AA6B53">
        <w:rPr>
          <w:sz w:val="28"/>
          <w:szCs w:val="28"/>
          <w:lang w:val="pl-PL"/>
        </w:rPr>
        <w:t>2.</w:t>
      </w:r>
      <w:r w:rsidR="005A5159" w:rsidRPr="00AA6B53">
        <w:rPr>
          <w:sz w:val="28"/>
          <w:szCs w:val="28"/>
          <w:lang w:val="pl-PL"/>
        </w:rPr>
        <w:t xml:space="preserve"> Đôn đốc, hướng dẫn các đơn vị thuộc, trực thuộc Học viện thực hiện các nội dung công việc liên quan bảo đảm đúng tiến độ, yêu cầu.</w:t>
      </w:r>
    </w:p>
    <w:p w:rsidR="005A5159" w:rsidRPr="00AA6B53" w:rsidRDefault="00AE593E" w:rsidP="00F0379D">
      <w:pPr>
        <w:shd w:val="clear" w:color="auto" w:fill="FFFFFF"/>
        <w:spacing w:before="140" w:after="140"/>
        <w:ind w:left="14" w:firstLine="728"/>
        <w:jc w:val="both"/>
        <w:rPr>
          <w:sz w:val="28"/>
          <w:szCs w:val="28"/>
          <w:lang w:val="pl-PL"/>
        </w:rPr>
      </w:pPr>
      <w:r w:rsidRPr="00AA6B53">
        <w:rPr>
          <w:sz w:val="28"/>
          <w:szCs w:val="28"/>
          <w:lang w:val="pl-PL"/>
        </w:rPr>
        <w:t xml:space="preserve">3. </w:t>
      </w:r>
      <w:r w:rsidR="005A5159" w:rsidRPr="00AA6B53">
        <w:rPr>
          <w:sz w:val="28"/>
          <w:szCs w:val="28"/>
          <w:lang w:val="pl-PL"/>
        </w:rPr>
        <w:t xml:space="preserve">Nhận hồ sơ đánh giá, phân loại đơn vị, </w:t>
      </w:r>
      <w:r w:rsidR="007872B5" w:rsidRPr="00AA6B53">
        <w:rPr>
          <w:sz w:val="28"/>
          <w:szCs w:val="28"/>
          <w:lang w:val="pl-PL"/>
        </w:rPr>
        <w:t xml:space="preserve">viên chức và người lao động </w:t>
      </w:r>
      <w:r w:rsidR="005A5159" w:rsidRPr="00AA6B53">
        <w:rPr>
          <w:sz w:val="28"/>
          <w:szCs w:val="28"/>
          <w:lang w:val="pl-PL"/>
        </w:rPr>
        <w:t>từ các đơn vị</w:t>
      </w:r>
      <w:r w:rsidR="00210D70" w:rsidRPr="00AA6B53">
        <w:rPr>
          <w:sz w:val="28"/>
          <w:szCs w:val="28"/>
          <w:lang w:val="pl-PL"/>
        </w:rPr>
        <w:t xml:space="preserve"> thuộc,</w:t>
      </w:r>
      <w:r w:rsidR="005A5159" w:rsidRPr="00AA6B53">
        <w:rPr>
          <w:sz w:val="28"/>
          <w:szCs w:val="28"/>
          <w:lang w:val="pl-PL"/>
        </w:rPr>
        <w:t xml:space="preserve"> trực thuộc </w:t>
      </w:r>
      <w:r w:rsidR="00210D70" w:rsidRPr="00AA6B53">
        <w:rPr>
          <w:sz w:val="28"/>
          <w:szCs w:val="28"/>
          <w:lang w:val="pl-PL"/>
        </w:rPr>
        <w:t xml:space="preserve">Học viện </w:t>
      </w:r>
      <w:r w:rsidR="005A5159" w:rsidRPr="00AA6B53">
        <w:rPr>
          <w:sz w:val="28"/>
          <w:szCs w:val="28"/>
          <w:lang w:val="pl-PL"/>
        </w:rPr>
        <w:t>nộp.</w:t>
      </w:r>
    </w:p>
    <w:p w:rsidR="005A5159" w:rsidRPr="00AA6B53" w:rsidRDefault="00AE593E" w:rsidP="00F0379D">
      <w:pPr>
        <w:shd w:val="clear" w:color="auto" w:fill="FFFFFF"/>
        <w:spacing w:before="140" w:after="140"/>
        <w:ind w:left="14" w:firstLine="728"/>
        <w:jc w:val="both"/>
        <w:rPr>
          <w:sz w:val="28"/>
          <w:szCs w:val="28"/>
          <w:lang w:val="pl-PL"/>
        </w:rPr>
      </w:pPr>
      <w:r w:rsidRPr="00AA6B53">
        <w:rPr>
          <w:sz w:val="28"/>
          <w:szCs w:val="28"/>
          <w:lang w:val="pl-PL"/>
        </w:rPr>
        <w:t>4.</w:t>
      </w:r>
      <w:r w:rsidR="005A5159" w:rsidRPr="00AA6B53">
        <w:rPr>
          <w:sz w:val="28"/>
          <w:szCs w:val="28"/>
          <w:lang w:val="pl-PL"/>
        </w:rPr>
        <w:t xml:space="preserve"> Lưu trữ hồ sơ đánh giá, phân loại đơn vị, </w:t>
      </w:r>
      <w:r w:rsidR="007872B5" w:rsidRPr="00AA6B53">
        <w:rPr>
          <w:sz w:val="28"/>
          <w:szCs w:val="28"/>
          <w:lang w:val="pl-PL"/>
        </w:rPr>
        <w:t xml:space="preserve">công chức viên chức và người lao động </w:t>
      </w:r>
      <w:r w:rsidR="005A5159" w:rsidRPr="00AA6B53">
        <w:rPr>
          <w:sz w:val="28"/>
          <w:szCs w:val="28"/>
          <w:lang w:val="pl-PL"/>
        </w:rPr>
        <w:t>thuộc Học viện theo quy định.</w:t>
      </w:r>
    </w:p>
    <w:p w:rsidR="008B0D1B" w:rsidRDefault="008B0D1B" w:rsidP="00F0379D">
      <w:pPr>
        <w:shd w:val="clear" w:color="auto" w:fill="FFFFFF"/>
        <w:spacing w:before="140" w:after="140"/>
        <w:ind w:firstLine="720"/>
        <w:jc w:val="both"/>
        <w:rPr>
          <w:b/>
          <w:sz w:val="28"/>
          <w:szCs w:val="28"/>
          <w:lang w:val="pl-PL"/>
        </w:rPr>
      </w:pPr>
    </w:p>
    <w:p w:rsidR="008B0D1B" w:rsidRDefault="008B0D1B" w:rsidP="00F0379D">
      <w:pPr>
        <w:shd w:val="clear" w:color="auto" w:fill="FFFFFF"/>
        <w:spacing w:before="140" w:after="140"/>
        <w:ind w:firstLine="720"/>
        <w:jc w:val="both"/>
        <w:rPr>
          <w:b/>
          <w:sz w:val="28"/>
          <w:szCs w:val="28"/>
          <w:lang w:val="pl-PL"/>
        </w:rPr>
      </w:pPr>
    </w:p>
    <w:p w:rsidR="009F0B9B" w:rsidRPr="00AA6B53" w:rsidRDefault="009F0B9B" w:rsidP="00F0379D">
      <w:pPr>
        <w:shd w:val="clear" w:color="auto" w:fill="FFFFFF"/>
        <w:spacing w:before="140" w:after="140"/>
        <w:ind w:firstLine="720"/>
        <w:jc w:val="both"/>
        <w:rPr>
          <w:b/>
          <w:sz w:val="28"/>
          <w:szCs w:val="28"/>
          <w:lang w:val="pl-PL"/>
        </w:rPr>
      </w:pPr>
      <w:r w:rsidRPr="00AA6B53">
        <w:rPr>
          <w:b/>
          <w:sz w:val="28"/>
          <w:szCs w:val="28"/>
          <w:lang w:val="pl-PL"/>
        </w:rPr>
        <w:lastRenderedPageBreak/>
        <w:t xml:space="preserve">III. TRÁCH </w:t>
      </w:r>
      <w:r w:rsidR="00CC28AA">
        <w:rPr>
          <w:b/>
          <w:sz w:val="28"/>
          <w:szCs w:val="28"/>
          <w:lang w:val="pl-PL"/>
        </w:rPr>
        <w:t>NHIỆM CỦA CÁC TỔ CHỨC ĐẢNG, ĐOÀN</w:t>
      </w:r>
      <w:r w:rsidRPr="00AA6B53">
        <w:rPr>
          <w:b/>
          <w:sz w:val="28"/>
          <w:szCs w:val="28"/>
          <w:lang w:val="pl-PL"/>
        </w:rPr>
        <w:t xml:space="preserve"> THỂ</w:t>
      </w:r>
    </w:p>
    <w:p w:rsidR="00F40AD8" w:rsidRPr="00AA6B53" w:rsidRDefault="00F40AD8" w:rsidP="00F0379D">
      <w:pPr>
        <w:shd w:val="clear" w:color="auto" w:fill="FFFFFF"/>
        <w:spacing w:before="140" w:after="140"/>
        <w:ind w:firstLine="720"/>
        <w:jc w:val="both"/>
        <w:rPr>
          <w:sz w:val="28"/>
          <w:szCs w:val="28"/>
          <w:lang w:val="pl-PL"/>
        </w:rPr>
      </w:pPr>
      <w:r w:rsidRPr="00AA6B53">
        <w:rPr>
          <w:sz w:val="28"/>
          <w:szCs w:val="28"/>
          <w:lang w:val="pl-PL"/>
        </w:rPr>
        <w:t xml:space="preserve">Căn cứ Công văn này, </w:t>
      </w:r>
      <w:r w:rsidR="009F0B9B" w:rsidRPr="00AA6B53">
        <w:rPr>
          <w:sz w:val="28"/>
          <w:szCs w:val="28"/>
          <w:lang w:val="pl-PL"/>
        </w:rPr>
        <w:t xml:space="preserve">các tổ chức Đảng, đoàn thể thuộc Học viện </w:t>
      </w:r>
      <w:r w:rsidRPr="00AA6B53">
        <w:rPr>
          <w:sz w:val="28"/>
          <w:szCs w:val="28"/>
          <w:lang w:val="pl-PL"/>
        </w:rPr>
        <w:t xml:space="preserve">chủ động, phối hợp thực hiện các nội dung công việc liên quan trong phạm vi trách nhiệm của mình. </w:t>
      </w:r>
    </w:p>
    <w:p w:rsidR="00F40AD8" w:rsidRPr="00AA6B53" w:rsidRDefault="009F0B9B" w:rsidP="00F0379D">
      <w:pPr>
        <w:shd w:val="clear" w:color="auto" w:fill="FFFFFF"/>
        <w:spacing w:before="140" w:after="140"/>
        <w:ind w:firstLine="720"/>
        <w:jc w:val="both"/>
        <w:rPr>
          <w:b/>
          <w:sz w:val="26"/>
          <w:szCs w:val="28"/>
          <w:lang w:val="pl-PL"/>
        </w:rPr>
      </w:pPr>
      <w:r w:rsidRPr="00AA6B53">
        <w:rPr>
          <w:b/>
          <w:sz w:val="28"/>
          <w:szCs w:val="28"/>
          <w:lang w:val="pl-PL"/>
        </w:rPr>
        <w:t>IV. TRÁCH NHIỆM CỦA BỘ PHẬN TÀI VỤ - KẾ TOÁN</w:t>
      </w:r>
      <w:r w:rsidR="00F40AD8" w:rsidRPr="00AA6B53">
        <w:rPr>
          <w:b/>
          <w:sz w:val="26"/>
          <w:szCs w:val="28"/>
          <w:lang w:val="pl-PL"/>
        </w:rPr>
        <w:t xml:space="preserve"> </w:t>
      </w:r>
    </w:p>
    <w:p w:rsidR="00F40AD8" w:rsidRPr="00AA6B53" w:rsidRDefault="00F40AD8" w:rsidP="00F0379D">
      <w:pPr>
        <w:shd w:val="clear" w:color="auto" w:fill="FFFFFF"/>
        <w:spacing w:before="140" w:after="140"/>
        <w:ind w:firstLine="720"/>
        <w:jc w:val="both"/>
        <w:rPr>
          <w:sz w:val="28"/>
          <w:szCs w:val="28"/>
          <w:lang w:val="pl-PL"/>
        </w:rPr>
      </w:pPr>
      <w:r w:rsidRPr="00AA6B53">
        <w:rPr>
          <w:sz w:val="28"/>
          <w:szCs w:val="28"/>
          <w:lang w:val="pl-PL"/>
        </w:rPr>
        <w:t>Người đứng đầu bộ phận tài vụ - kế toán thuộc Văn Phòng Học viện, thuộc các cơ sở, phân viện có trách nhiệm chuẩn bị và ký xác nhận vào bản sao bảng tổng hợp giờ giảng của giảng viên thanh toán vượt giờ trong năm 2014 để cung cấp cho người đứng đầu các đơn vị liên quan làm cơ sở đối chiếu, thẩm định bảo đảm tính xác thực về số giờ chuẩn giảng dạy của giảng viên.</w:t>
      </w:r>
    </w:p>
    <w:p w:rsidR="006311D3" w:rsidRPr="00AA6B53" w:rsidRDefault="006311D3" w:rsidP="00D24630">
      <w:pPr>
        <w:shd w:val="clear" w:color="auto" w:fill="FFFFFF"/>
        <w:spacing w:before="120" w:after="120"/>
        <w:ind w:left="14" w:firstLine="706"/>
        <w:jc w:val="both"/>
        <w:rPr>
          <w:sz w:val="28"/>
          <w:szCs w:val="28"/>
          <w:lang w:val="pl-PL"/>
        </w:rPr>
      </w:pPr>
      <w:r w:rsidRPr="00AA6B53">
        <w:rPr>
          <w:sz w:val="28"/>
          <w:szCs w:val="28"/>
          <w:lang w:val="pl-PL"/>
        </w:rPr>
        <w:t xml:space="preserve">Trong quá trình triển khai thực hiện, nếu có khó khăn vướng mắc, đề nghị phản ánh về Ban Tổ chức - Cán bộ </w:t>
      </w:r>
      <w:r w:rsidR="0033762D" w:rsidRPr="00AA6B53">
        <w:rPr>
          <w:sz w:val="28"/>
          <w:szCs w:val="28"/>
          <w:lang w:val="pl-PL"/>
        </w:rPr>
        <w:t xml:space="preserve">(qua người thu hồ sơ đánh giá, phân loại) </w:t>
      </w:r>
      <w:r w:rsidRPr="00AA6B53">
        <w:rPr>
          <w:sz w:val="28"/>
          <w:szCs w:val="28"/>
          <w:lang w:val="pl-PL"/>
        </w:rPr>
        <w:t>để kịp thời tháo gỡ</w:t>
      </w:r>
      <w:r w:rsidR="00480161" w:rsidRPr="00AA6B53">
        <w:rPr>
          <w:sz w:val="28"/>
          <w:szCs w:val="28"/>
          <w:lang w:val="pl-PL"/>
        </w:rPr>
        <w:t>.</w:t>
      </w:r>
      <w:r w:rsidRPr="00AA6B53">
        <w:rPr>
          <w:sz w:val="28"/>
          <w:szCs w:val="28"/>
          <w:lang w:val="pl-PL"/>
        </w:rPr>
        <w:t xml:space="preserve"> </w:t>
      </w:r>
    </w:p>
    <w:p w:rsidR="000C744D" w:rsidRPr="00AA6B53" w:rsidRDefault="006311D3" w:rsidP="00D24630">
      <w:pPr>
        <w:shd w:val="clear" w:color="auto" w:fill="FFFFFF"/>
        <w:spacing w:before="120" w:after="120"/>
        <w:ind w:firstLine="720"/>
        <w:jc w:val="both"/>
        <w:rPr>
          <w:sz w:val="28"/>
          <w:szCs w:val="28"/>
          <w:lang w:val="pl-PL"/>
        </w:rPr>
      </w:pPr>
      <w:r w:rsidRPr="00AA6B53">
        <w:rPr>
          <w:sz w:val="28"/>
          <w:szCs w:val="28"/>
          <w:lang w:val="pl-PL"/>
        </w:rPr>
        <w:t xml:space="preserve">* </w:t>
      </w:r>
      <w:r w:rsidRPr="00AA6B53">
        <w:rPr>
          <w:sz w:val="28"/>
          <w:szCs w:val="28"/>
          <w:u w:val="single"/>
          <w:lang w:val="pl-PL"/>
        </w:rPr>
        <w:t>Lưu ý</w:t>
      </w:r>
      <w:r w:rsidRPr="00AA6B53">
        <w:rPr>
          <w:sz w:val="28"/>
          <w:szCs w:val="28"/>
          <w:lang w:val="pl-PL"/>
        </w:rPr>
        <w:t xml:space="preserve">: </w:t>
      </w:r>
    </w:p>
    <w:p w:rsidR="000C744D" w:rsidRPr="00AA6B53" w:rsidRDefault="000C744D" w:rsidP="00D24630">
      <w:pPr>
        <w:shd w:val="clear" w:color="auto" w:fill="FFFFFF"/>
        <w:spacing w:before="120" w:after="120"/>
        <w:ind w:firstLine="720"/>
        <w:jc w:val="both"/>
        <w:rPr>
          <w:sz w:val="28"/>
          <w:szCs w:val="28"/>
          <w:lang w:val="pl-PL"/>
        </w:rPr>
      </w:pPr>
      <w:r w:rsidRPr="00AA6B53">
        <w:rPr>
          <w:sz w:val="28"/>
          <w:szCs w:val="28"/>
          <w:lang w:val="pl-PL"/>
        </w:rPr>
        <w:t xml:space="preserve">- Không sử dụng lại kết quả đánh giá, phân loại </w:t>
      </w:r>
      <w:r w:rsidR="004E72ED">
        <w:rPr>
          <w:sz w:val="28"/>
          <w:szCs w:val="28"/>
          <w:lang w:val="pl-PL"/>
        </w:rPr>
        <w:t xml:space="preserve">đơn vị, công chức, viên chức và người lao động đã </w:t>
      </w:r>
      <w:r w:rsidRPr="00AA6B53">
        <w:rPr>
          <w:sz w:val="28"/>
          <w:szCs w:val="28"/>
          <w:lang w:val="pl-PL"/>
        </w:rPr>
        <w:t xml:space="preserve">thực hiện theo </w:t>
      </w:r>
      <w:r w:rsidR="0018233F" w:rsidRPr="00AA6B53">
        <w:rPr>
          <w:sz w:val="28"/>
          <w:szCs w:val="28"/>
          <w:lang w:val="pl-PL"/>
        </w:rPr>
        <w:t>Hướng dẫn số 1123/HD-HCQG</w:t>
      </w:r>
      <w:r w:rsidR="00D24630">
        <w:rPr>
          <w:sz w:val="28"/>
          <w:szCs w:val="28"/>
          <w:lang w:val="pl-PL"/>
        </w:rPr>
        <w:t>;</w:t>
      </w:r>
      <w:r w:rsidRPr="00AA6B53">
        <w:rPr>
          <w:sz w:val="28"/>
          <w:szCs w:val="28"/>
          <w:lang w:val="pl-PL"/>
        </w:rPr>
        <w:t xml:space="preserve"> </w:t>
      </w:r>
    </w:p>
    <w:p w:rsidR="006311D3" w:rsidRPr="00AA6B53" w:rsidRDefault="000C744D" w:rsidP="00D24630">
      <w:pPr>
        <w:shd w:val="clear" w:color="auto" w:fill="FFFFFF"/>
        <w:spacing w:before="120" w:after="120"/>
        <w:ind w:left="14" w:firstLine="706"/>
        <w:jc w:val="both"/>
        <w:rPr>
          <w:sz w:val="28"/>
          <w:szCs w:val="28"/>
          <w:lang w:val="pl-PL"/>
        </w:rPr>
      </w:pPr>
      <w:r w:rsidRPr="00AA6B53">
        <w:rPr>
          <w:sz w:val="28"/>
          <w:szCs w:val="28"/>
          <w:lang w:val="pl-PL"/>
        </w:rPr>
        <w:t xml:space="preserve">- </w:t>
      </w:r>
      <w:r w:rsidR="006311D3" w:rsidRPr="00AA6B53">
        <w:rPr>
          <w:sz w:val="28"/>
          <w:szCs w:val="28"/>
          <w:lang w:val="pl-PL"/>
        </w:rPr>
        <w:t xml:space="preserve">Công văn này kèm theo </w:t>
      </w:r>
      <w:r w:rsidR="0093770D">
        <w:rPr>
          <w:sz w:val="28"/>
          <w:szCs w:val="28"/>
          <w:lang w:val="pl-PL"/>
        </w:rPr>
        <w:t xml:space="preserve">Phụ lục 1, Phụ lục 2 và </w:t>
      </w:r>
      <w:r w:rsidR="006311D3" w:rsidRPr="00AA6B53">
        <w:rPr>
          <w:sz w:val="28"/>
          <w:szCs w:val="28"/>
          <w:lang w:val="pl-PL"/>
        </w:rPr>
        <w:t>các mẫu biểu liên quan được đăng tải trên Website Học viện</w:t>
      </w:r>
      <w:r w:rsidR="00210D70" w:rsidRPr="00AA6B53">
        <w:rPr>
          <w:sz w:val="28"/>
          <w:szCs w:val="28"/>
          <w:lang w:val="pl-PL"/>
        </w:rPr>
        <w:t xml:space="preserve"> Hành chính quốc gia</w:t>
      </w:r>
      <w:r w:rsidR="006311D3" w:rsidRPr="00AA6B53">
        <w:rPr>
          <w:sz w:val="28"/>
          <w:szCs w:val="28"/>
          <w:lang w:val="pl-PL"/>
        </w:rPr>
        <w:t>.</w:t>
      </w:r>
    </w:p>
    <w:p w:rsidR="006311D3" w:rsidRPr="00AA6B53" w:rsidRDefault="006311D3" w:rsidP="00D24630">
      <w:pPr>
        <w:shd w:val="clear" w:color="auto" w:fill="FFFFFF"/>
        <w:spacing w:before="120" w:after="120"/>
        <w:ind w:left="14" w:firstLine="706"/>
        <w:jc w:val="both"/>
        <w:rPr>
          <w:sz w:val="28"/>
          <w:szCs w:val="28"/>
          <w:lang w:val="pl-PL"/>
        </w:rPr>
      </w:pPr>
      <w:r w:rsidRPr="00AA6B53">
        <w:rPr>
          <w:sz w:val="28"/>
          <w:szCs w:val="28"/>
          <w:lang w:val="pl-PL"/>
        </w:rPr>
        <w:t xml:space="preserve">Người đứng đầu đơn vị thuộc, trực thuộc Học viện, các tổ chức Đảng, đoàn thể và toàn thể công chức, viên chức và người lao động thuộc Học viện có trách nhiệm thực hiện nghiêm túc Công văn này./.   </w:t>
      </w:r>
    </w:p>
    <w:p w:rsidR="00B16FAA" w:rsidRPr="00716F49" w:rsidRDefault="00B16FAA" w:rsidP="009B20F9">
      <w:pPr>
        <w:shd w:val="clear" w:color="auto" w:fill="FFFFFF"/>
        <w:spacing w:before="120" w:after="120"/>
        <w:ind w:left="14" w:firstLine="706"/>
        <w:jc w:val="both"/>
        <w:rPr>
          <w:sz w:val="2"/>
          <w:szCs w:val="28"/>
          <w:lang w:val="pl-PL"/>
        </w:rPr>
      </w:pPr>
    </w:p>
    <w:tbl>
      <w:tblPr>
        <w:tblW w:w="9459" w:type="dxa"/>
        <w:tblLook w:val="0000" w:firstRow="0" w:lastRow="0" w:firstColumn="0" w:lastColumn="0" w:noHBand="0" w:noVBand="0"/>
      </w:tblPr>
      <w:tblGrid>
        <w:gridCol w:w="3972"/>
        <w:gridCol w:w="5487"/>
      </w:tblGrid>
      <w:tr w:rsidR="00FE7A06" w:rsidRPr="00AA6B53">
        <w:tc>
          <w:tcPr>
            <w:tcW w:w="3972" w:type="dxa"/>
          </w:tcPr>
          <w:p w:rsidR="00FE7A06" w:rsidRPr="00AA6B53" w:rsidRDefault="00FE7A06" w:rsidP="006311D3">
            <w:pPr>
              <w:shd w:val="clear" w:color="auto" w:fill="FFFFFF"/>
              <w:jc w:val="both"/>
              <w:rPr>
                <w:b/>
                <w:bCs/>
                <w:i/>
                <w:iCs/>
                <w:lang w:val="pl-PL"/>
              </w:rPr>
            </w:pPr>
            <w:r w:rsidRPr="00AA6B53">
              <w:rPr>
                <w:b/>
                <w:bCs/>
                <w:i/>
                <w:iCs/>
                <w:lang w:val="pl-PL"/>
              </w:rPr>
              <w:t>Nơi nhận:</w:t>
            </w:r>
          </w:p>
          <w:p w:rsidR="00FE7A06" w:rsidRPr="00AA6B53" w:rsidRDefault="00FE7A06" w:rsidP="006311D3">
            <w:pPr>
              <w:shd w:val="clear" w:color="auto" w:fill="FFFFFF"/>
              <w:jc w:val="both"/>
              <w:rPr>
                <w:spacing w:val="-12"/>
                <w:sz w:val="22"/>
                <w:szCs w:val="22"/>
                <w:lang w:val="pl-PL"/>
              </w:rPr>
            </w:pPr>
            <w:r w:rsidRPr="00AA6B53">
              <w:rPr>
                <w:sz w:val="22"/>
                <w:szCs w:val="22"/>
                <w:lang w:val="pl-PL"/>
              </w:rPr>
              <w:t xml:space="preserve">- </w:t>
            </w:r>
            <w:r w:rsidR="00E969F0" w:rsidRPr="00AA6B53">
              <w:rPr>
                <w:sz w:val="22"/>
                <w:szCs w:val="22"/>
                <w:lang w:val="pl-PL"/>
              </w:rPr>
              <w:t>Như trên</w:t>
            </w:r>
            <w:r w:rsidRPr="00AA6B53">
              <w:rPr>
                <w:spacing w:val="-12"/>
                <w:sz w:val="22"/>
                <w:szCs w:val="22"/>
                <w:lang w:val="pl-PL"/>
              </w:rPr>
              <w:t>;</w:t>
            </w:r>
          </w:p>
          <w:p w:rsidR="00FE7A06" w:rsidRPr="00AA6B53" w:rsidRDefault="00FE7A06" w:rsidP="006311D3">
            <w:pPr>
              <w:shd w:val="clear" w:color="auto" w:fill="FFFFFF"/>
              <w:rPr>
                <w:spacing w:val="-4"/>
                <w:sz w:val="22"/>
                <w:szCs w:val="22"/>
                <w:lang w:val="pl-PL"/>
              </w:rPr>
            </w:pPr>
            <w:r w:rsidRPr="00AA6B53">
              <w:rPr>
                <w:spacing w:val="-4"/>
                <w:sz w:val="22"/>
                <w:szCs w:val="22"/>
                <w:lang w:val="pl-PL"/>
              </w:rPr>
              <w:t>- Các tổ chức Đảng, đoàn thể thuộc HV;</w:t>
            </w:r>
          </w:p>
          <w:p w:rsidR="00FE7A06" w:rsidRPr="00AA6B53" w:rsidRDefault="00FE7A06" w:rsidP="006311D3">
            <w:pPr>
              <w:shd w:val="clear" w:color="auto" w:fill="FFFFFF"/>
              <w:jc w:val="both"/>
              <w:rPr>
                <w:sz w:val="22"/>
                <w:szCs w:val="22"/>
                <w:lang w:val="pl-PL"/>
              </w:rPr>
            </w:pPr>
            <w:r w:rsidRPr="00AA6B53">
              <w:rPr>
                <w:sz w:val="22"/>
                <w:szCs w:val="22"/>
                <w:lang w:val="pl-PL"/>
              </w:rPr>
              <w:t>- Các Phó Giám đốc HV;</w:t>
            </w:r>
          </w:p>
          <w:p w:rsidR="00FE7A06" w:rsidRPr="00AA6B53" w:rsidRDefault="00FE7A06" w:rsidP="006311D3">
            <w:pPr>
              <w:shd w:val="clear" w:color="auto" w:fill="FFFFFF"/>
              <w:rPr>
                <w:sz w:val="22"/>
                <w:szCs w:val="22"/>
                <w:lang w:val="pl-PL"/>
              </w:rPr>
            </w:pPr>
            <w:r w:rsidRPr="00AA6B53">
              <w:rPr>
                <w:sz w:val="22"/>
                <w:szCs w:val="22"/>
                <w:lang w:val="pl-PL"/>
              </w:rPr>
              <w:t>- Website Học viện Hành chính Quốc gia;</w:t>
            </w:r>
          </w:p>
          <w:p w:rsidR="00FE7A06" w:rsidRPr="00AA6B53" w:rsidRDefault="00FE7A06" w:rsidP="006311D3">
            <w:pPr>
              <w:ind w:right="-108"/>
              <w:jc w:val="both"/>
              <w:rPr>
                <w:sz w:val="22"/>
                <w:szCs w:val="22"/>
                <w:lang w:val="nl-NL"/>
              </w:rPr>
            </w:pPr>
            <w:r w:rsidRPr="00AA6B53">
              <w:rPr>
                <w:sz w:val="22"/>
                <w:szCs w:val="22"/>
                <w:lang w:val="nl-NL"/>
              </w:rPr>
              <w:t xml:space="preserve">- Lưu: VT, </w:t>
            </w:r>
            <w:r w:rsidR="00E969F0" w:rsidRPr="00AA6B53">
              <w:rPr>
                <w:sz w:val="22"/>
                <w:szCs w:val="22"/>
                <w:lang w:val="nl-NL"/>
              </w:rPr>
              <w:t xml:space="preserve">Ban </w:t>
            </w:r>
            <w:r w:rsidRPr="00AA6B53">
              <w:rPr>
                <w:sz w:val="22"/>
                <w:szCs w:val="22"/>
                <w:lang w:val="nl-NL"/>
              </w:rPr>
              <w:t>T</w:t>
            </w:r>
            <w:r w:rsidR="00173F3D" w:rsidRPr="00AA6B53">
              <w:rPr>
                <w:sz w:val="22"/>
                <w:szCs w:val="22"/>
                <w:lang w:val="nl-NL"/>
              </w:rPr>
              <w:t>CCB</w:t>
            </w:r>
            <w:r w:rsidRPr="00AA6B53">
              <w:rPr>
                <w:sz w:val="22"/>
                <w:szCs w:val="22"/>
                <w:lang w:val="nl-NL"/>
              </w:rPr>
              <w:t>.</w:t>
            </w:r>
          </w:p>
          <w:p w:rsidR="00FE7A06" w:rsidRPr="00AA6B53" w:rsidRDefault="00FE7A06" w:rsidP="002F4802">
            <w:pPr>
              <w:spacing w:before="120" w:after="120"/>
              <w:rPr>
                <w:sz w:val="28"/>
                <w:szCs w:val="28"/>
                <w:lang w:val="nl-NL"/>
              </w:rPr>
            </w:pPr>
          </w:p>
          <w:p w:rsidR="00FE7A06" w:rsidRPr="00AA6B53" w:rsidRDefault="00FE7A06" w:rsidP="002F4802">
            <w:pPr>
              <w:spacing w:before="120" w:after="120"/>
              <w:rPr>
                <w:sz w:val="28"/>
                <w:szCs w:val="28"/>
                <w:lang w:val="nl-NL"/>
              </w:rPr>
            </w:pPr>
          </w:p>
          <w:p w:rsidR="00FE7A06" w:rsidRPr="00AA6B53" w:rsidRDefault="00FE7A06" w:rsidP="002F4802">
            <w:pPr>
              <w:tabs>
                <w:tab w:val="left" w:pos="2580"/>
              </w:tabs>
              <w:spacing w:before="120" w:after="120"/>
              <w:rPr>
                <w:sz w:val="28"/>
                <w:szCs w:val="28"/>
                <w:lang w:val="nl-NL"/>
              </w:rPr>
            </w:pPr>
          </w:p>
        </w:tc>
        <w:tc>
          <w:tcPr>
            <w:tcW w:w="5487" w:type="dxa"/>
          </w:tcPr>
          <w:p w:rsidR="00FE7A06" w:rsidRDefault="008333DB" w:rsidP="00AA6B53">
            <w:pPr>
              <w:ind w:left="-96"/>
              <w:jc w:val="center"/>
              <w:rPr>
                <w:b/>
                <w:bCs/>
                <w:sz w:val="26"/>
                <w:szCs w:val="26"/>
                <w:lang w:val="nl-NL"/>
              </w:rPr>
            </w:pPr>
            <w:r>
              <w:rPr>
                <w:b/>
                <w:bCs/>
                <w:sz w:val="26"/>
                <w:szCs w:val="26"/>
                <w:lang w:val="nl-NL"/>
              </w:rPr>
              <w:t>KT. GIÁM ĐỐC</w:t>
            </w:r>
          </w:p>
          <w:p w:rsidR="00FE7A06" w:rsidRPr="00AA6B53" w:rsidRDefault="008333DB" w:rsidP="008333DB">
            <w:pPr>
              <w:ind w:left="-96"/>
              <w:jc w:val="center"/>
              <w:rPr>
                <w:b/>
                <w:bCs/>
                <w:sz w:val="26"/>
                <w:szCs w:val="26"/>
                <w:lang w:val="nl-NL"/>
              </w:rPr>
            </w:pPr>
            <w:r>
              <w:rPr>
                <w:b/>
                <w:bCs/>
                <w:sz w:val="26"/>
                <w:szCs w:val="26"/>
                <w:lang w:val="nl-NL"/>
              </w:rPr>
              <w:t>PHÓ GIÁM ĐỐC THƯỜNG TRỰC</w:t>
            </w:r>
          </w:p>
          <w:p w:rsidR="00FE7A06" w:rsidRPr="00AA6B53" w:rsidRDefault="00FE7A06" w:rsidP="002F4802">
            <w:pPr>
              <w:spacing w:before="120" w:after="120"/>
              <w:ind w:left="-94"/>
              <w:jc w:val="center"/>
              <w:rPr>
                <w:b/>
                <w:bCs/>
                <w:sz w:val="26"/>
                <w:szCs w:val="26"/>
                <w:lang w:val="nl-NL"/>
              </w:rPr>
            </w:pPr>
          </w:p>
          <w:p w:rsidR="007C34FA" w:rsidRPr="00EB1689" w:rsidRDefault="00EB1689" w:rsidP="002F4802">
            <w:pPr>
              <w:spacing w:before="120" w:after="120"/>
              <w:ind w:left="-94"/>
              <w:jc w:val="center"/>
              <w:rPr>
                <w:b/>
                <w:bCs/>
                <w:i/>
                <w:color w:val="0070C0"/>
                <w:sz w:val="26"/>
                <w:szCs w:val="26"/>
                <w:lang w:val="nl-NL"/>
              </w:rPr>
            </w:pPr>
            <w:r w:rsidRPr="00EB1689">
              <w:rPr>
                <w:b/>
                <w:bCs/>
                <w:i/>
                <w:color w:val="0070C0"/>
                <w:sz w:val="26"/>
                <w:szCs w:val="26"/>
                <w:lang w:val="nl-NL"/>
              </w:rPr>
              <w:t>(Đã ký và đóng dấu)</w:t>
            </w:r>
          </w:p>
          <w:p w:rsidR="007C34FA" w:rsidRPr="00AA6B53" w:rsidRDefault="007C34FA" w:rsidP="002F4802">
            <w:pPr>
              <w:spacing w:before="120" w:after="120"/>
              <w:jc w:val="center"/>
              <w:rPr>
                <w:b/>
                <w:bCs/>
                <w:sz w:val="26"/>
                <w:szCs w:val="26"/>
                <w:lang w:val="nl-NL"/>
              </w:rPr>
            </w:pPr>
          </w:p>
          <w:p w:rsidR="00FE7A06" w:rsidRPr="00AA6B53" w:rsidRDefault="00FE7A06" w:rsidP="00EB1689">
            <w:pPr>
              <w:spacing w:before="120" w:after="120"/>
              <w:rPr>
                <w:b/>
                <w:bCs/>
                <w:sz w:val="26"/>
                <w:szCs w:val="26"/>
                <w:lang w:val="nl-NL"/>
              </w:rPr>
            </w:pPr>
          </w:p>
          <w:p w:rsidR="00FE7A06" w:rsidRPr="00AA6B53" w:rsidRDefault="008333DB" w:rsidP="00DD665D">
            <w:pPr>
              <w:spacing w:before="120" w:after="120"/>
              <w:ind w:left="-94"/>
              <w:jc w:val="center"/>
              <w:rPr>
                <w:b/>
                <w:bCs/>
                <w:sz w:val="28"/>
                <w:szCs w:val="26"/>
                <w:lang w:val="nl-NL"/>
              </w:rPr>
            </w:pPr>
            <w:r>
              <w:rPr>
                <w:b/>
                <w:bCs/>
                <w:sz w:val="28"/>
                <w:szCs w:val="26"/>
                <w:lang w:val="nl-NL"/>
              </w:rPr>
              <w:t>Lê Như Thanh</w:t>
            </w:r>
          </w:p>
        </w:tc>
      </w:tr>
    </w:tbl>
    <w:p w:rsidR="00E1131D" w:rsidRPr="00AA6B53" w:rsidRDefault="00E1131D" w:rsidP="002F4802">
      <w:pPr>
        <w:shd w:val="clear" w:color="auto" w:fill="FFFFFF"/>
        <w:spacing w:before="120" w:after="120"/>
        <w:rPr>
          <w:sz w:val="28"/>
          <w:szCs w:val="28"/>
          <w:lang w:val="nl-NL"/>
        </w:rPr>
      </w:pPr>
    </w:p>
    <w:p w:rsidR="00F66624" w:rsidRPr="00AA6B53" w:rsidRDefault="00F66624" w:rsidP="00131744">
      <w:pPr>
        <w:shd w:val="clear" w:color="auto" w:fill="FFFFFF"/>
        <w:spacing w:before="120" w:after="120"/>
        <w:rPr>
          <w:b/>
          <w:sz w:val="28"/>
          <w:szCs w:val="28"/>
          <w:lang w:val="pl-PL"/>
        </w:rPr>
      </w:pPr>
    </w:p>
    <w:sectPr w:rsidR="00F66624" w:rsidRPr="00AA6B53" w:rsidSect="00FE7A06">
      <w:footerReference w:type="even" r:id="rId10"/>
      <w:footerReference w:type="default" r:id="rId11"/>
      <w:pgSz w:w="11907" w:h="16840" w:code="9"/>
      <w:pgMar w:top="1134" w:right="1134" w:bottom="1134" w:left="1701" w:header="397" w:footer="1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B4" w:rsidRDefault="00860FB4">
      <w:r>
        <w:separator/>
      </w:r>
    </w:p>
  </w:endnote>
  <w:endnote w:type="continuationSeparator" w:id="0">
    <w:p w:rsidR="00860FB4" w:rsidRDefault="0086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1B" w:rsidRDefault="008B0D1B" w:rsidP="00FE7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B0D1B" w:rsidRDefault="008B0D1B" w:rsidP="00FE7A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1B" w:rsidRDefault="008B0D1B">
    <w:pPr>
      <w:pStyle w:val="Footer"/>
      <w:jc w:val="right"/>
    </w:pPr>
    <w:r>
      <w:fldChar w:fldCharType="begin"/>
    </w:r>
    <w:r>
      <w:instrText xml:space="preserve"> PAGE   \* MERGEFORMAT </w:instrText>
    </w:r>
    <w:r>
      <w:fldChar w:fldCharType="separate"/>
    </w:r>
    <w:r w:rsidR="00CC28AA">
      <w:rPr>
        <w:noProof/>
      </w:rPr>
      <w:t>27</w:t>
    </w:r>
    <w:r>
      <w:rPr>
        <w:noProof/>
      </w:rPr>
      <w:fldChar w:fldCharType="end"/>
    </w:r>
  </w:p>
  <w:p w:rsidR="008B0D1B" w:rsidRDefault="008B0D1B" w:rsidP="00FE7A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B4" w:rsidRDefault="00860FB4">
      <w:r>
        <w:separator/>
      </w:r>
    </w:p>
  </w:footnote>
  <w:footnote w:type="continuationSeparator" w:id="0">
    <w:p w:rsidR="00860FB4" w:rsidRDefault="00860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386"/>
    <w:multiLevelType w:val="hybridMultilevel"/>
    <w:tmpl w:val="91642804"/>
    <w:lvl w:ilvl="0" w:tplc="F992FC9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2709BC"/>
    <w:multiLevelType w:val="hybridMultilevel"/>
    <w:tmpl w:val="C1DC971A"/>
    <w:lvl w:ilvl="0" w:tplc="DE38986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522A2"/>
    <w:multiLevelType w:val="hybridMultilevel"/>
    <w:tmpl w:val="1360C36A"/>
    <w:lvl w:ilvl="0" w:tplc="AE2C5A56">
      <w:start w:val="4"/>
      <w:numFmt w:val="decimalZero"/>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97E3341"/>
    <w:multiLevelType w:val="hybridMultilevel"/>
    <w:tmpl w:val="5A0AC7B4"/>
    <w:lvl w:ilvl="0" w:tplc="BDEA733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1C2485C"/>
    <w:multiLevelType w:val="hybridMultilevel"/>
    <w:tmpl w:val="07F6D700"/>
    <w:lvl w:ilvl="0" w:tplc="89AE3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EA338F"/>
    <w:multiLevelType w:val="hybridMultilevel"/>
    <w:tmpl w:val="7D4C4772"/>
    <w:lvl w:ilvl="0" w:tplc="2EEED7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A45316"/>
    <w:multiLevelType w:val="hybridMultilevel"/>
    <w:tmpl w:val="726AEB48"/>
    <w:lvl w:ilvl="0" w:tplc="DFF8D96A">
      <w:start w:val="2"/>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7">
    <w:nsid w:val="44177843"/>
    <w:multiLevelType w:val="hybridMultilevel"/>
    <w:tmpl w:val="908A9816"/>
    <w:lvl w:ilvl="0" w:tplc="16C0411E">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C7F6968"/>
    <w:multiLevelType w:val="hybridMultilevel"/>
    <w:tmpl w:val="FC526316"/>
    <w:lvl w:ilvl="0" w:tplc="3B28F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DF3F0D"/>
    <w:multiLevelType w:val="hybridMultilevel"/>
    <w:tmpl w:val="B5C4C8FE"/>
    <w:lvl w:ilvl="0" w:tplc="AFE0C0B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882DBD"/>
    <w:multiLevelType w:val="hybridMultilevel"/>
    <w:tmpl w:val="050A8932"/>
    <w:lvl w:ilvl="0" w:tplc="3722A5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72CF2D3D"/>
    <w:multiLevelType w:val="hybridMultilevel"/>
    <w:tmpl w:val="51F2426C"/>
    <w:lvl w:ilvl="0" w:tplc="2632CE84">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7C9123C0"/>
    <w:multiLevelType w:val="hybridMultilevel"/>
    <w:tmpl w:val="5DD4E4C4"/>
    <w:lvl w:ilvl="0" w:tplc="042A000F">
      <w:start w:val="1"/>
      <w:numFmt w:val="decimal"/>
      <w:lvlText w:val="%1."/>
      <w:lvlJc w:val="left"/>
      <w:pPr>
        <w:ind w:left="516" w:hanging="360"/>
      </w:pPr>
    </w:lvl>
    <w:lvl w:ilvl="1" w:tplc="042A0019" w:tentative="1">
      <w:start w:val="1"/>
      <w:numFmt w:val="lowerLetter"/>
      <w:lvlText w:val="%2."/>
      <w:lvlJc w:val="left"/>
      <w:pPr>
        <w:ind w:left="1236" w:hanging="360"/>
      </w:pPr>
    </w:lvl>
    <w:lvl w:ilvl="2" w:tplc="042A001B" w:tentative="1">
      <w:start w:val="1"/>
      <w:numFmt w:val="lowerRoman"/>
      <w:lvlText w:val="%3."/>
      <w:lvlJc w:val="right"/>
      <w:pPr>
        <w:ind w:left="1956" w:hanging="180"/>
      </w:pPr>
    </w:lvl>
    <w:lvl w:ilvl="3" w:tplc="042A000F" w:tentative="1">
      <w:start w:val="1"/>
      <w:numFmt w:val="decimal"/>
      <w:lvlText w:val="%4."/>
      <w:lvlJc w:val="left"/>
      <w:pPr>
        <w:ind w:left="2676" w:hanging="360"/>
      </w:pPr>
    </w:lvl>
    <w:lvl w:ilvl="4" w:tplc="042A0019" w:tentative="1">
      <w:start w:val="1"/>
      <w:numFmt w:val="lowerLetter"/>
      <w:lvlText w:val="%5."/>
      <w:lvlJc w:val="left"/>
      <w:pPr>
        <w:ind w:left="3396" w:hanging="360"/>
      </w:pPr>
    </w:lvl>
    <w:lvl w:ilvl="5" w:tplc="042A001B" w:tentative="1">
      <w:start w:val="1"/>
      <w:numFmt w:val="lowerRoman"/>
      <w:lvlText w:val="%6."/>
      <w:lvlJc w:val="right"/>
      <w:pPr>
        <w:ind w:left="4116" w:hanging="180"/>
      </w:pPr>
    </w:lvl>
    <w:lvl w:ilvl="6" w:tplc="042A000F" w:tentative="1">
      <w:start w:val="1"/>
      <w:numFmt w:val="decimal"/>
      <w:lvlText w:val="%7."/>
      <w:lvlJc w:val="left"/>
      <w:pPr>
        <w:ind w:left="4836" w:hanging="360"/>
      </w:pPr>
    </w:lvl>
    <w:lvl w:ilvl="7" w:tplc="042A0019" w:tentative="1">
      <w:start w:val="1"/>
      <w:numFmt w:val="lowerLetter"/>
      <w:lvlText w:val="%8."/>
      <w:lvlJc w:val="left"/>
      <w:pPr>
        <w:ind w:left="5556" w:hanging="360"/>
      </w:pPr>
    </w:lvl>
    <w:lvl w:ilvl="8" w:tplc="042A001B" w:tentative="1">
      <w:start w:val="1"/>
      <w:numFmt w:val="lowerRoman"/>
      <w:lvlText w:val="%9."/>
      <w:lvlJc w:val="right"/>
      <w:pPr>
        <w:ind w:left="6276" w:hanging="180"/>
      </w:pPr>
    </w:lvl>
  </w:abstractNum>
  <w:num w:numId="1">
    <w:abstractNumId w:val="5"/>
  </w:num>
  <w:num w:numId="2">
    <w:abstractNumId w:val="0"/>
  </w:num>
  <w:num w:numId="3">
    <w:abstractNumId w:val="6"/>
  </w:num>
  <w:num w:numId="4">
    <w:abstractNumId w:val="7"/>
  </w:num>
  <w:num w:numId="5">
    <w:abstractNumId w:val="9"/>
  </w:num>
  <w:num w:numId="6">
    <w:abstractNumId w:val="2"/>
  </w:num>
  <w:num w:numId="7">
    <w:abstractNumId w:val="1"/>
  </w:num>
  <w:num w:numId="8">
    <w:abstractNumId w:val="4"/>
  </w:num>
  <w:num w:numId="9">
    <w:abstractNumId w:val="8"/>
  </w:num>
  <w:num w:numId="10">
    <w:abstractNumId w:val="10"/>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06"/>
    <w:rsid w:val="00000C83"/>
    <w:rsid w:val="00001109"/>
    <w:rsid w:val="00001C58"/>
    <w:rsid w:val="000033D8"/>
    <w:rsid w:val="00004FE0"/>
    <w:rsid w:val="00005054"/>
    <w:rsid w:val="00005941"/>
    <w:rsid w:val="00005E1C"/>
    <w:rsid w:val="00006644"/>
    <w:rsid w:val="00006872"/>
    <w:rsid w:val="000075F7"/>
    <w:rsid w:val="0001009B"/>
    <w:rsid w:val="000108D5"/>
    <w:rsid w:val="00011C9F"/>
    <w:rsid w:val="00013837"/>
    <w:rsid w:val="00013A96"/>
    <w:rsid w:val="00014B5A"/>
    <w:rsid w:val="00015125"/>
    <w:rsid w:val="000156EB"/>
    <w:rsid w:val="00016F8C"/>
    <w:rsid w:val="00017574"/>
    <w:rsid w:val="000204A7"/>
    <w:rsid w:val="0002151B"/>
    <w:rsid w:val="0002353E"/>
    <w:rsid w:val="00023944"/>
    <w:rsid w:val="00023B57"/>
    <w:rsid w:val="000249D3"/>
    <w:rsid w:val="000249D5"/>
    <w:rsid w:val="00025F2D"/>
    <w:rsid w:val="000268B5"/>
    <w:rsid w:val="000268D6"/>
    <w:rsid w:val="000272C7"/>
    <w:rsid w:val="00032D90"/>
    <w:rsid w:val="0003399F"/>
    <w:rsid w:val="00033DBC"/>
    <w:rsid w:val="000340B2"/>
    <w:rsid w:val="00034E95"/>
    <w:rsid w:val="0003553A"/>
    <w:rsid w:val="00035CEC"/>
    <w:rsid w:val="0003612D"/>
    <w:rsid w:val="00036468"/>
    <w:rsid w:val="00036A40"/>
    <w:rsid w:val="0004244E"/>
    <w:rsid w:val="00044791"/>
    <w:rsid w:val="000452BB"/>
    <w:rsid w:val="00045996"/>
    <w:rsid w:val="00045A40"/>
    <w:rsid w:val="00046087"/>
    <w:rsid w:val="00051E40"/>
    <w:rsid w:val="00052770"/>
    <w:rsid w:val="00053972"/>
    <w:rsid w:val="00053B10"/>
    <w:rsid w:val="00054144"/>
    <w:rsid w:val="00054950"/>
    <w:rsid w:val="000558A2"/>
    <w:rsid w:val="00055DDA"/>
    <w:rsid w:val="0005621C"/>
    <w:rsid w:val="00056BA2"/>
    <w:rsid w:val="00057C34"/>
    <w:rsid w:val="0006229D"/>
    <w:rsid w:val="0006274A"/>
    <w:rsid w:val="000652C5"/>
    <w:rsid w:val="00065FF7"/>
    <w:rsid w:val="00070466"/>
    <w:rsid w:val="000741D6"/>
    <w:rsid w:val="00074D42"/>
    <w:rsid w:val="00076043"/>
    <w:rsid w:val="0007779A"/>
    <w:rsid w:val="00077B4A"/>
    <w:rsid w:val="000801F4"/>
    <w:rsid w:val="0008256B"/>
    <w:rsid w:val="000838FC"/>
    <w:rsid w:val="000839E5"/>
    <w:rsid w:val="000845E0"/>
    <w:rsid w:val="00084B67"/>
    <w:rsid w:val="00085717"/>
    <w:rsid w:val="00087A4C"/>
    <w:rsid w:val="0009102A"/>
    <w:rsid w:val="0009242C"/>
    <w:rsid w:val="00094A40"/>
    <w:rsid w:val="000953C6"/>
    <w:rsid w:val="0009720C"/>
    <w:rsid w:val="000A2490"/>
    <w:rsid w:val="000A27FD"/>
    <w:rsid w:val="000A45EF"/>
    <w:rsid w:val="000A4663"/>
    <w:rsid w:val="000A510D"/>
    <w:rsid w:val="000A58E4"/>
    <w:rsid w:val="000A5A8D"/>
    <w:rsid w:val="000A69D9"/>
    <w:rsid w:val="000A7C5F"/>
    <w:rsid w:val="000A7FFE"/>
    <w:rsid w:val="000B0138"/>
    <w:rsid w:val="000B0A7C"/>
    <w:rsid w:val="000B1A37"/>
    <w:rsid w:val="000B328C"/>
    <w:rsid w:val="000B5734"/>
    <w:rsid w:val="000B6E55"/>
    <w:rsid w:val="000B786C"/>
    <w:rsid w:val="000C0393"/>
    <w:rsid w:val="000C0C78"/>
    <w:rsid w:val="000C1C73"/>
    <w:rsid w:val="000C4DD5"/>
    <w:rsid w:val="000C5D4B"/>
    <w:rsid w:val="000C5E7C"/>
    <w:rsid w:val="000C5F8F"/>
    <w:rsid w:val="000C670F"/>
    <w:rsid w:val="000C6E48"/>
    <w:rsid w:val="000C744D"/>
    <w:rsid w:val="000C77BB"/>
    <w:rsid w:val="000C79C2"/>
    <w:rsid w:val="000C7C11"/>
    <w:rsid w:val="000C7D68"/>
    <w:rsid w:val="000C7EA7"/>
    <w:rsid w:val="000D0458"/>
    <w:rsid w:val="000D052E"/>
    <w:rsid w:val="000D242E"/>
    <w:rsid w:val="000D41CA"/>
    <w:rsid w:val="000D5175"/>
    <w:rsid w:val="000D6B95"/>
    <w:rsid w:val="000D72E3"/>
    <w:rsid w:val="000D7365"/>
    <w:rsid w:val="000D7EF3"/>
    <w:rsid w:val="000E01E4"/>
    <w:rsid w:val="000E2698"/>
    <w:rsid w:val="000E27FB"/>
    <w:rsid w:val="000E2EC6"/>
    <w:rsid w:val="000E4EA9"/>
    <w:rsid w:val="000E5EAC"/>
    <w:rsid w:val="000E700D"/>
    <w:rsid w:val="000E7107"/>
    <w:rsid w:val="000E7458"/>
    <w:rsid w:val="000F0191"/>
    <w:rsid w:val="000F038B"/>
    <w:rsid w:val="000F0CA9"/>
    <w:rsid w:val="000F109A"/>
    <w:rsid w:val="000F10EC"/>
    <w:rsid w:val="000F1F42"/>
    <w:rsid w:val="000F302E"/>
    <w:rsid w:val="000F5E1D"/>
    <w:rsid w:val="000F5F81"/>
    <w:rsid w:val="000F74B0"/>
    <w:rsid w:val="001015F2"/>
    <w:rsid w:val="00101B81"/>
    <w:rsid w:val="00102856"/>
    <w:rsid w:val="00104C62"/>
    <w:rsid w:val="00104CFE"/>
    <w:rsid w:val="00105D78"/>
    <w:rsid w:val="00105E7C"/>
    <w:rsid w:val="001061AC"/>
    <w:rsid w:val="001074F9"/>
    <w:rsid w:val="00107E5B"/>
    <w:rsid w:val="001104BB"/>
    <w:rsid w:val="001106B8"/>
    <w:rsid w:val="00110819"/>
    <w:rsid w:val="00111B53"/>
    <w:rsid w:val="001126F6"/>
    <w:rsid w:val="0011290A"/>
    <w:rsid w:val="00113484"/>
    <w:rsid w:val="00113503"/>
    <w:rsid w:val="00113540"/>
    <w:rsid w:val="00114541"/>
    <w:rsid w:val="00114AB2"/>
    <w:rsid w:val="00114AD9"/>
    <w:rsid w:val="00114E19"/>
    <w:rsid w:val="0011566A"/>
    <w:rsid w:val="00115D7F"/>
    <w:rsid w:val="00116F24"/>
    <w:rsid w:val="00117B47"/>
    <w:rsid w:val="001204E5"/>
    <w:rsid w:val="00120DA1"/>
    <w:rsid w:val="001213CB"/>
    <w:rsid w:val="00121D6C"/>
    <w:rsid w:val="0012216A"/>
    <w:rsid w:val="00123AFB"/>
    <w:rsid w:val="00124750"/>
    <w:rsid w:val="00126A75"/>
    <w:rsid w:val="0013057B"/>
    <w:rsid w:val="00130D1F"/>
    <w:rsid w:val="00131744"/>
    <w:rsid w:val="00131BD5"/>
    <w:rsid w:val="00132462"/>
    <w:rsid w:val="00132E9E"/>
    <w:rsid w:val="0013324A"/>
    <w:rsid w:val="001333BE"/>
    <w:rsid w:val="0013347A"/>
    <w:rsid w:val="001342C0"/>
    <w:rsid w:val="00135C18"/>
    <w:rsid w:val="00137631"/>
    <w:rsid w:val="001378E8"/>
    <w:rsid w:val="00137BB4"/>
    <w:rsid w:val="00143150"/>
    <w:rsid w:val="00143D8D"/>
    <w:rsid w:val="00143EE7"/>
    <w:rsid w:val="001456B6"/>
    <w:rsid w:val="001458DC"/>
    <w:rsid w:val="001460B4"/>
    <w:rsid w:val="00146497"/>
    <w:rsid w:val="00146F1C"/>
    <w:rsid w:val="00147346"/>
    <w:rsid w:val="001477F1"/>
    <w:rsid w:val="0015059E"/>
    <w:rsid w:val="00150810"/>
    <w:rsid w:val="00150B98"/>
    <w:rsid w:val="00151DF7"/>
    <w:rsid w:val="00151E26"/>
    <w:rsid w:val="0015364A"/>
    <w:rsid w:val="00153CCF"/>
    <w:rsid w:val="00156F3E"/>
    <w:rsid w:val="00161427"/>
    <w:rsid w:val="0016144D"/>
    <w:rsid w:val="00161BE4"/>
    <w:rsid w:val="00166B82"/>
    <w:rsid w:val="001706D7"/>
    <w:rsid w:val="00170BE2"/>
    <w:rsid w:val="001722F1"/>
    <w:rsid w:val="00172FE7"/>
    <w:rsid w:val="00173AFD"/>
    <w:rsid w:val="00173F3D"/>
    <w:rsid w:val="0017435E"/>
    <w:rsid w:val="0017459D"/>
    <w:rsid w:val="001751D6"/>
    <w:rsid w:val="00175232"/>
    <w:rsid w:val="00175812"/>
    <w:rsid w:val="00175E8F"/>
    <w:rsid w:val="00176B67"/>
    <w:rsid w:val="00176F15"/>
    <w:rsid w:val="001801DC"/>
    <w:rsid w:val="00180AAE"/>
    <w:rsid w:val="0018233F"/>
    <w:rsid w:val="00184F5E"/>
    <w:rsid w:val="0018626A"/>
    <w:rsid w:val="00186B8D"/>
    <w:rsid w:val="001878E6"/>
    <w:rsid w:val="0019085A"/>
    <w:rsid w:val="00194DC4"/>
    <w:rsid w:val="001951D8"/>
    <w:rsid w:val="0019643F"/>
    <w:rsid w:val="00196C38"/>
    <w:rsid w:val="001971B6"/>
    <w:rsid w:val="00197AE4"/>
    <w:rsid w:val="001A1A64"/>
    <w:rsid w:val="001A1DBA"/>
    <w:rsid w:val="001A1FB2"/>
    <w:rsid w:val="001A6226"/>
    <w:rsid w:val="001A7B9C"/>
    <w:rsid w:val="001B03C4"/>
    <w:rsid w:val="001B08FE"/>
    <w:rsid w:val="001B0F27"/>
    <w:rsid w:val="001B20DE"/>
    <w:rsid w:val="001B2600"/>
    <w:rsid w:val="001B39E2"/>
    <w:rsid w:val="001B5D52"/>
    <w:rsid w:val="001B6D40"/>
    <w:rsid w:val="001C0521"/>
    <w:rsid w:val="001C05CD"/>
    <w:rsid w:val="001C118B"/>
    <w:rsid w:val="001C139E"/>
    <w:rsid w:val="001C2177"/>
    <w:rsid w:val="001C3D12"/>
    <w:rsid w:val="001C412A"/>
    <w:rsid w:val="001C4E56"/>
    <w:rsid w:val="001C558C"/>
    <w:rsid w:val="001C7B3D"/>
    <w:rsid w:val="001C7D4D"/>
    <w:rsid w:val="001D14B8"/>
    <w:rsid w:val="001D3102"/>
    <w:rsid w:val="001D5BDE"/>
    <w:rsid w:val="001D65DF"/>
    <w:rsid w:val="001D75D4"/>
    <w:rsid w:val="001D7C4D"/>
    <w:rsid w:val="001E420A"/>
    <w:rsid w:val="001E45FA"/>
    <w:rsid w:val="001E563C"/>
    <w:rsid w:val="001E673C"/>
    <w:rsid w:val="001E6EA7"/>
    <w:rsid w:val="001E7522"/>
    <w:rsid w:val="001E7E1E"/>
    <w:rsid w:val="001F004D"/>
    <w:rsid w:val="001F1621"/>
    <w:rsid w:val="001F2B04"/>
    <w:rsid w:val="001F32A6"/>
    <w:rsid w:val="001F67F7"/>
    <w:rsid w:val="001F6955"/>
    <w:rsid w:val="00202721"/>
    <w:rsid w:val="002032EA"/>
    <w:rsid w:val="002048AC"/>
    <w:rsid w:val="002049EA"/>
    <w:rsid w:val="00204B87"/>
    <w:rsid w:val="0020595A"/>
    <w:rsid w:val="00205D11"/>
    <w:rsid w:val="00207BB3"/>
    <w:rsid w:val="00207D78"/>
    <w:rsid w:val="002101A1"/>
    <w:rsid w:val="002105C6"/>
    <w:rsid w:val="00210741"/>
    <w:rsid w:val="00210D70"/>
    <w:rsid w:val="00213558"/>
    <w:rsid w:val="002153E2"/>
    <w:rsid w:val="002168C3"/>
    <w:rsid w:val="00216979"/>
    <w:rsid w:val="00217064"/>
    <w:rsid w:val="00221573"/>
    <w:rsid w:val="002215BF"/>
    <w:rsid w:val="002234CE"/>
    <w:rsid w:val="00223ADC"/>
    <w:rsid w:val="00223C16"/>
    <w:rsid w:val="0022438A"/>
    <w:rsid w:val="002247B1"/>
    <w:rsid w:val="0022492F"/>
    <w:rsid w:val="00224D32"/>
    <w:rsid w:val="00224E2A"/>
    <w:rsid w:val="0022534D"/>
    <w:rsid w:val="00225481"/>
    <w:rsid w:val="00225A8E"/>
    <w:rsid w:val="00225D40"/>
    <w:rsid w:val="00225EC1"/>
    <w:rsid w:val="0022609F"/>
    <w:rsid w:val="00226D42"/>
    <w:rsid w:val="00227B44"/>
    <w:rsid w:val="0023050D"/>
    <w:rsid w:val="00230613"/>
    <w:rsid w:val="0023088F"/>
    <w:rsid w:val="00232DAA"/>
    <w:rsid w:val="00234524"/>
    <w:rsid w:val="00235952"/>
    <w:rsid w:val="00236349"/>
    <w:rsid w:val="00236BA2"/>
    <w:rsid w:val="00240923"/>
    <w:rsid w:val="00242B0F"/>
    <w:rsid w:val="00242D58"/>
    <w:rsid w:val="00242D5E"/>
    <w:rsid w:val="00243616"/>
    <w:rsid w:val="00243D1E"/>
    <w:rsid w:val="00244CC9"/>
    <w:rsid w:val="00245520"/>
    <w:rsid w:val="00245929"/>
    <w:rsid w:val="00245E22"/>
    <w:rsid w:val="00246298"/>
    <w:rsid w:val="00246A45"/>
    <w:rsid w:val="00247CDA"/>
    <w:rsid w:val="002506B8"/>
    <w:rsid w:val="00250DFC"/>
    <w:rsid w:val="00250EE4"/>
    <w:rsid w:val="00250F4B"/>
    <w:rsid w:val="00252160"/>
    <w:rsid w:val="0025231E"/>
    <w:rsid w:val="00252CB3"/>
    <w:rsid w:val="00254C36"/>
    <w:rsid w:val="00255803"/>
    <w:rsid w:val="002578DB"/>
    <w:rsid w:val="00260FC8"/>
    <w:rsid w:val="002625E6"/>
    <w:rsid w:val="00263A32"/>
    <w:rsid w:val="00263F61"/>
    <w:rsid w:val="00265A19"/>
    <w:rsid w:val="0026641D"/>
    <w:rsid w:val="00273B64"/>
    <w:rsid w:val="00273D0A"/>
    <w:rsid w:val="0027453A"/>
    <w:rsid w:val="00275A5C"/>
    <w:rsid w:val="00277A1F"/>
    <w:rsid w:val="00277CE6"/>
    <w:rsid w:val="00280535"/>
    <w:rsid w:val="0028102E"/>
    <w:rsid w:val="00282B65"/>
    <w:rsid w:val="00282BD2"/>
    <w:rsid w:val="00283D02"/>
    <w:rsid w:val="002846D3"/>
    <w:rsid w:val="00284CAF"/>
    <w:rsid w:val="00285684"/>
    <w:rsid w:val="00287DD8"/>
    <w:rsid w:val="0029067F"/>
    <w:rsid w:val="00290A39"/>
    <w:rsid w:val="00290F96"/>
    <w:rsid w:val="002925CD"/>
    <w:rsid w:val="00293423"/>
    <w:rsid w:val="00293AF8"/>
    <w:rsid w:val="00295288"/>
    <w:rsid w:val="0029679C"/>
    <w:rsid w:val="002A0719"/>
    <w:rsid w:val="002A1158"/>
    <w:rsid w:val="002A1191"/>
    <w:rsid w:val="002A245B"/>
    <w:rsid w:val="002A29A3"/>
    <w:rsid w:val="002A34BD"/>
    <w:rsid w:val="002A3947"/>
    <w:rsid w:val="002A4EF2"/>
    <w:rsid w:val="002A5002"/>
    <w:rsid w:val="002A5C26"/>
    <w:rsid w:val="002A6A89"/>
    <w:rsid w:val="002A6F6C"/>
    <w:rsid w:val="002B03EC"/>
    <w:rsid w:val="002B1F11"/>
    <w:rsid w:val="002B36CE"/>
    <w:rsid w:val="002B413F"/>
    <w:rsid w:val="002B4F29"/>
    <w:rsid w:val="002B5210"/>
    <w:rsid w:val="002B553E"/>
    <w:rsid w:val="002B798D"/>
    <w:rsid w:val="002C0710"/>
    <w:rsid w:val="002C1C09"/>
    <w:rsid w:val="002C238B"/>
    <w:rsid w:val="002C4523"/>
    <w:rsid w:val="002C5CA2"/>
    <w:rsid w:val="002C6997"/>
    <w:rsid w:val="002D0104"/>
    <w:rsid w:val="002D03DF"/>
    <w:rsid w:val="002D1C9A"/>
    <w:rsid w:val="002D25BD"/>
    <w:rsid w:val="002D2F5F"/>
    <w:rsid w:val="002D306C"/>
    <w:rsid w:val="002D32BD"/>
    <w:rsid w:val="002D492D"/>
    <w:rsid w:val="002D60F2"/>
    <w:rsid w:val="002D785B"/>
    <w:rsid w:val="002E05BC"/>
    <w:rsid w:val="002E0C0C"/>
    <w:rsid w:val="002E1767"/>
    <w:rsid w:val="002E199F"/>
    <w:rsid w:val="002E2818"/>
    <w:rsid w:val="002E31AF"/>
    <w:rsid w:val="002E3926"/>
    <w:rsid w:val="002E47DF"/>
    <w:rsid w:val="002E5A33"/>
    <w:rsid w:val="002E68BE"/>
    <w:rsid w:val="002E6E7F"/>
    <w:rsid w:val="002E734A"/>
    <w:rsid w:val="002E737E"/>
    <w:rsid w:val="002E7380"/>
    <w:rsid w:val="002E7A24"/>
    <w:rsid w:val="002F151B"/>
    <w:rsid w:val="002F29CC"/>
    <w:rsid w:val="002F4802"/>
    <w:rsid w:val="002F7553"/>
    <w:rsid w:val="00300BD2"/>
    <w:rsid w:val="00300EBC"/>
    <w:rsid w:val="00301AAE"/>
    <w:rsid w:val="00302596"/>
    <w:rsid w:val="003027B7"/>
    <w:rsid w:val="00303221"/>
    <w:rsid w:val="0030334F"/>
    <w:rsid w:val="00304818"/>
    <w:rsid w:val="00304CD4"/>
    <w:rsid w:val="003055D3"/>
    <w:rsid w:val="003058F4"/>
    <w:rsid w:val="0030635D"/>
    <w:rsid w:val="00306A60"/>
    <w:rsid w:val="00306F75"/>
    <w:rsid w:val="00310813"/>
    <w:rsid w:val="00310A14"/>
    <w:rsid w:val="00311BDA"/>
    <w:rsid w:val="003121C9"/>
    <w:rsid w:val="00312ED9"/>
    <w:rsid w:val="0031301F"/>
    <w:rsid w:val="00313DC5"/>
    <w:rsid w:val="0031461C"/>
    <w:rsid w:val="00315869"/>
    <w:rsid w:val="003163E0"/>
    <w:rsid w:val="00320492"/>
    <w:rsid w:val="0032096F"/>
    <w:rsid w:val="003214B5"/>
    <w:rsid w:val="00321989"/>
    <w:rsid w:val="00326D99"/>
    <w:rsid w:val="00326E5E"/>
    <w:rsid w:val="003303D6"/>
    <w:rsid w:val="00330417"/>
    <w:rsid w:val="00333100"/>
    <w:rsid w:val="00333AF2"/>
    <w:rsid w:val="0033432D"/>
    <w:rsid w:val="003372BA"/>
    <w:rsid w:val="0033749F"/>
    <w:rsid w:val="0033762D"/>
    <w:rsid w:val="00337840"/>
    <w:rsid w:val="003401A0"/>
    <w:rsid w:val="003418B3"/>
    <w:rsid w:val="00341C44"/>
    <w:rsid w:val="00342C22"/>
    <w:rsid w:val="00343848"/>
    <w:rsid w:val="0034770C"/>
    <w:rsid w:val="00350FEC"/>
    <w:rsid w:val="0035132E"/>
    <w:rsid w:val="00352960"/>
    <w:rsid w:val="00352B9E"/>
    <w:rsid w:val="00352CDD"/>
    <w:rsid w:val="0035398B"/>
    <w:rsid w:val="0035418C"/>
    <w:rsid w:val="00354AC1"/>
    <w:rsid w:val="00354D33"/>
    <w:rsid w:val="00355691"/>
    <w:rsid w:val="00355902"/>
    <w:rsid w:val="003578A1"/>
    <w:rsid w:val="0036085C"/>
    <w:rsid w:val="00360B30"/>
    <w:rsid w:val="00362DB1"/>
    <w:rsid w:val="003635E7"/>
    <w:rsid w:val="003637D4"/>
    <w:rsid w:val="00364B55"/>
    <w:rsid w:val="00364DA2"/>
    <w:rsid w:val="00365718"/>
    <w:rsid w:val="003661CF"/>
    <w:rsid w:val="0036630B"/>
    <w:rsid w:val="00366B2F"/>
    <w:rsid w:val="00367B89"/>
    <w:rsid w:val="00367DE4"/>
    <w:rsid w:val="00367F79"/>
    <w:rsid w:val="00371E20"/>
    <w:rsid w:val="00371E29"/>
    <w:rsid w:val="00372171"/>
    <w:rsid w:val="00372F01"/>
    <w:rsid w:val="00373765"/>
    <w:rsid w:val="00375F2D"/>
    <w:rsid w:val="00376842"/>
    <w:rsid w:val="00380AAE"/>
    <w:rsid w:val="00381F8F"/>
    <w:rsid w:val="00382430"/>
    <w:rsid w:val="0038433F"/>
    <w:rsid w:val="00384C05"/>
    <w:rsid w:val="00387994"/>
    <w:rsid w:val="00391129"/>
    <w:rsid w:val="00391CEA"/>
    <w:rsid w:val="00393236"/>
    <w:rsid w:val="00393642"/>
    <w:rsid w:val="0039462C"/>
    <w:rsid w:val="00394B51"/>
    <w:rsid w:val="003959F3"/>
    <w:rsid w:val="00396859"/>
    <w:rsid w:val="00396EE3"/>
    <w:rsid w:val="00396F11"/>
    <w:rsid w:val="003978F0"/>
    <w:rsid w:val="003A0A4E"/>
    <w:rsid w:val="003A0BB5"/>
    <w:rsid w:val="003A1D41"/>
    <w:rsid w:val="003B1F1B"/>
    <w:rsid w:val="003B224A"/>
    <w:rsid w:val="003B232C"/>
    <w:rsid w:val="003B3370"/>
    <w:rsid w:val="003B4D93"/>
    <w:rsid w:val="003B5B89"/>
    <w:rsid w:val="003B5DB2"/>
    <w:rsid w:val="003B5F50"/>
    <w:rsid w:val="003B63DB"/>
    <w:rsid w:val="003B6EC2"/>
    <w:rsid w:val="003B7429"/>
    <w:rsid w:val="003B7B91"/>
    <w:rsid w:val="003B7F50"/>
    <w:rsid w:val="003C1363"/>
    <w:rsid w:val="003C25E0"/>
    <w:rsid w:val="003C514A"/>
    <w:rsid w:val="003C5750"/>
    <w:rsid w:val="003C616E"/>
    <w:rsid w:val="003C62D5"/>
    <w:rsid w:val="003C6DA5"/>
    <w:rsid w:val="003C73CF"/>
    <w:rsid w:val="003C7C14"/>
    <w:rsid w:val="003D0691"/>
    <w:rsid w:val="003D4491"/>
    <w:rsid w:val="003D44C9"/>
    <w:rsid w:val="003D4BCA"/>
    <w:rsid w:val="003D5E24"/>
    <w:rsid w:val="003D67F5"/>
    <w:rsid w:val="003D79C2"/>
    <w:rsid w:val="003E08F1"/>
    <w:rsid w:val="003E1BF1"/>
    <w:rsid w:val="003E1F65"/>
    <w:rsid w:val="003E25B6"/>
    <w:rsid w:val="003E2A1B"/>
    <w:rsid w:val="003E4AF3"/>
    <w:rsid w:val="003E5A6C"/>
    <w:rsid w:val="003E647B"/>
    <w:rsid w:val="003E6630"/>
    <w:rsid w:val="003F4553"/>
    <w:rsid w:val="003F782A"/>
    <w:rsid w:val="004010F2"/>
    <w:rsid w:val="00405593"/>
    <w:rsid w:val="00406D05"/>
    <w:rsid w:val="004075B1"/>
    <w:rsid w:val="004100CC"/>
    <w:rsid w:val="00410EFB"/>
    <w:rsid w:val="00411AC1"/>
    <w:rsid w:val="0041224E"/>
    <w:rsid w:val="00412C4A"/>
    <w:rsid w:val="0041305E"/>
    <w:rsid w:val="00416508"/>
    <w:rsid w:val="00416DD8"/>
    <w:rsid w:val="0041705B"/>
    <w:rsid w:val="0041733D"/>
    <w:rsid w:val="00420946"/>
    <w:rsid w:val="00420DEE"/>
    <w:rsid w:val="004229A5"/>
    <w:rsid w:val="00422D40"/>
    <w:rsid w:val="00425621"/>
    <w:rsid w:val="00425CF1"/>
    <w:rsid w:val="00426244"/>
    <w:rsid w:val="0042722D"/>
    <w:rsid w:val="00427B35"/>
    <w:rsid w:val="004319AC"/>
    <w:rsid w:val="00431C6C"/>
    <w:rsid w:val="00432140"/>
    <w:rsid w:val="00432D6E"/>
    <w:rsid w:val="00433112"/>
    <w:rsid w:val="004332D7"/>
    <w:rsid w:val="00433371"/>
    <w:rsid w:val="00433D6A"/>
    <w:rsid w:val="0043446A"/>
    <w:rsid w:val="00434955"/>
    <w:rsid w:val="00435DF9"/>
    <w:rsid w:val="004363DC"/>
    <w:rsid w:val="00436536"/>
    <w:rsid w:val="00437171"/>
    <w:rsid w:val="004378BC"/>
    <w:rsid w:val="00437CB0"/>
    <w:rsid w:val="00441E80"/>
    <w:rsid w:val="00442E19"/>
    <w:rsid w:val="004439AC"/>
    <w:rsid w:val="00443FA9"/>
    <w:rsid w:val="00444C0C"/>
    <w:rsid w:val="00445EBE"/>
    <w:rsid w:val="00446B3E"/>
    <w:rsid w:val="0044764A"/>
    <w:rsid w:val="00451F10"/>
    <w:rsid w:val="00452F65"/>
    <w:rsid w:val="00453EEB"/>
    <w:rsid w:val="00454F19"/>
    <w:rsid w:val="00461A18"/>
    <w:rsid w:val="004626B6"/>
    <w:rsid w:val="00462864"/>
    <w:rsid w:val="004640FC"/>
    <w:rsid w:val="00464BF1"/>
    <w:rsid w:val="00464EE6"/>
    <w:rsid w:val="00466C48"/>
    <w:rsid w:val="00466E0A"/>
    <w:rsid w:val="00470004"/>
    <w:rsid w:val="004715F4"/>
    <w:rsid w:val="00471E3F"/>
    <w:rsid w:val="00472BB6"/>
    <w:rsid w:val="00472D98"/>
    <w:rsid w:val="00472F80"/>
    <w:rsid w:val="00473F6A"/>
    <w:rsid w:val="00475988"/>
    <w:rsid w:val="004767D8"/>
    <w:rsid w:val="00477CF4"/>
    <w:rsid w:val="00480161"/>
    <w:rsid w:val="00480700"/>
    <w:rsid w:val="00481924"/>
    <w:rsid w:val="00481950"/>
    <w:rsid w:val="00482C10"/>
    <w:rsid w:val="0048405E"/>
    <w:rsid w:val="00484E19"/>
    <w:rsid w:val="004856F2"/>
    <w:rsid w:val="00486006"/>
    <w:rsid w:val="004878F9"/>
    <w:rsid w:val="00490272"/>
    <w:rsid w:val="0049061C"/>
    <w:rsid w:val="004907C9"/>
    <w:rsid w:val="00490BE1"/>
    <w:rsid w:val="0049227F"/>
    <w:rsid w:val="00492E2E"/>
    <w:rsid w:val="004930BE"/>
    <w:rsid w:val="004947B9"/>
    <w:rsid w:val="004949C4"/>
    <w:rsid w:val="004957A2"/>
    <w:rsid w:val="004A0A71"/>
    <w:rsid w:val="004A10C2"/>
    <w:rsid w:val="004A413A"/>
    <w:rsid w:val="004A4966"/>
    <w:rsid w:val="004A4EB4"/>
    <w:rsid w:val="004A4ED1"/>
    <w:rsid w:val="004A58DE"/>
    <w:rsid w:val="004A5A25"/>
    <w:rsid w:val="004A69AE"/>
    <w:rsid w:val="004A6A4F"/>
    <w:rsid w:val="004A709F"/>
    <w:rsid w:val="004B0486"/>
    <w:rsid w:val="004B0AD7"/>
    <w:rsid w:val="004B25D8"/>
    <w:rsid w:val="004B2E77"/>
    <w:rsid w:val="004B3A4B"/>
    <w:rsid w:val="004B4159"/>
    <w:rsid w:val="004B54BB"/>
    <w:rsid w:val="004B58AA"/>
    <w:rsid w:val="004B5C8A"/>
    <w:rsid w:val="004B7772"/>
    <w:rsid w:val="004B7E65"/>
    <w:rsid w:val="004B7EE0"/>
    <w:rsid w:val="004B7FC6"/>
    <w:rsid w:val="004C0729"/>
    <w:rsid w:val="004C0A2F"/>
    <w:rsid w:val="004C142C"/>
    <w:rsid w:val="004C2B13"/>
    <w:rsid w:val="004C3813"/>
    <w:rsid w:val="004C38D5"/>
    <w:rsid w:val="004C4114"/>
    <w:rsid w:val="004C585B"/>
    <w:rsid w:val="004C786A"/>
    <w:rsid w:val="004D0532"/>
    <w:rsid w:val="004D0574"/>
    <w:rsid w:val="004D128E"/>
    <w:rsid w:val="004D2012"/>
    <w:rsid w:val="004D2947"/>
    <w:rsid w:val="004D40E1"/>
    <w:rsid w:val="004D4425"/>
    <w:rsid w:val="004E15A5"/>
    <w:rsid w:val="004E1E99"/>
    <w:rsid w:val="004E2276"/>
    <w:rsid w:val="004E26B6"/>
    <w:rsid w:val="004E2C2A"/>
    <w:rsid w:val="004E326C"/>
    <w:rsid w:val="004E46B8"/>
    <w:rsid w:val="004E4B40"/>
    <w:rsid w:val="004E5D15"/>
    <w:rsid w:val="004E6877"/>
    <w:rsid w:val="004E6ABB"/>
    <w:rsid w:val="004E6EE8"/>
    <w:rsid w:val="004E72ED"/>
    <w:rsid w:val="004E7D91"/>
    <w:rsid w:val="004F120A"/>
    <w:rsid w:val="004F2BF3"/>
    <w:rsid w:val="004F3D81"/>
    <w:rsid w:val="004F3FAB"/>
    <w:rsid w:val="004F48BB"/>
    <w:rsid w:val="004F7E33"/>
    <w:rsid w:val="005000CF"/>
    <w:rsid w:val="005003C5"/>
    <w:rsid w:val="00500484"/>
    <w:rsid w:val="00500621"/>
    <w:rsid w:val="0050084A"/>
    <w:rsid w:val="00500AEE"/>
    <w:rsid w:val="005018C0"/>
    <w:rsid w:val="00501D0A"/>
    <w:rsid w:val="005035A0"/>
    <w:rsid w:val="005039BD"/>
    <w:rsid w:val="00506097"/>
    <w:rsid w:val="00507225"/>
    <w:rsid w:val="00507BC1"/>
    <w:rsid w:val="0051143B"/>
    <w:rsid w:val="005147E7"/>
    <w:rsid w:val="0051521F"/>
    <w:rsid w:val="005152D8"/>
    <w:rsid w:val="0051585F"/>
    <w:rsid w:val="00515978"/>
    <w:rsid w:val="0051656B"/>
    <w:rsid w:val="005167ED"/>
    <w:rsid w:val="00520E64"/>
    <w:rsid w:val="00520F21"/>
    <w:rsid w:val="00521F24"/>
    <w:rsid w:val="00521F69"/>
    <w:rsid w:val="00522CD1"/>
    <w:rsid w:val="00523EE1"/>
    <w:rsid w:val="00524841"/>
    <w:rsid w:val="00524A0E"/>
    <w:rsid w:val="00525DA8"/>
    <w:rsid w:val="005260AF"/>
    <w:rsid w:val="005266F6"/>
    <w:rsid w:val="00526E4D"/>
    <w:rsid w:val="0053007A"/>
    <w:rsid w:val="00531D0E"/>
    <w:rsid w:val="00531DF9"/>
    <w:rsid w:val="00534D76"/>
    <w:rsid w:val="00536DD8"/>
    <w:rsid w:val="0053746C"/>
    <w:rsid w:val="00537BC9"/>
    <w:rsid w:val="00541DAA"/>
    <w:rsid w:val="00543A7E"/>
    <w:rsid w:val="005441B9"/>
    <w:rsid w:val="0054457D"/>
    <w:rsid w:val="00544CA8"/>
    <w:rsid w:val="00544D9F"/>
    <w:rsid w:val="00547868"/>
    <w:rsid w:val="0055127E"/>
    <w:rsid w:val="00552B5C"/>
    <w:rsid w:val="00552BAE"/>
    <w:rsid w:val="00552D9D"/>
    <w:rsid w:val="00554229"/>
    <w:rsid w:val="005568AF"/>
    <w:rsid w:val="0056047B"/>
    <w:rsid w:val="00561799"/>
    <w:rsid w:val="0056189E"/>
    <w:rsid w:val="0056189F"/>
    <w:rsid w:val="005619B8"/>
    <w:rsid w:val="00564974"/>
    <w:rsid w:val="005653E9"/>
    <w:rsid w:val="005665D2"/>
    <w:rsid w:val="005678BD"/>
    <w:rsid w:val="0057080A"/>
    <w:rsid w:val="00570A77"/>
    <w:rsid w:val="00570E79"/>
    <w:rsid w:val="0057116E"/>
    <w:rsid w:val="00571979"/>
    <w:rsid w:val="005721EF"/>
    <w:rsid w:val="00577889"/>
    <w:rsid w:val="005778D4"/>
    <w:rsid w:val="00577A88"/>
    <w:rsid w:val="00577E58"/>
    <w:rsid w:val="00580EFD"/>
    <w:rsid w:val="00582D1D"/>
    <w:rsid w:val="00584598"/>
    <w:rsid w:val="00585B0F"/>
    <w:rsid w:val="005907D3"/>
    <w:rsid w:val="005913CC"/>
    <w:rsid w:val="00592F7A"/>
    <w:rsid w:val="00592F90"/>
    <w:rsid w:val="00594833"/>
    <w:rsid w:val="00594A1B"/>
    <w:rsid w:val="0059603F"/>
    <w:rsid w:val="005967FB"/>
    <w:rsid w:val="00596FBF"/>
    <w:rsid w:val="0059726F"/>
    <w:rsid w:val="00597CFD"/>
    <w:rsid w:val="005A1250"/>
    <w:rsid w:val="005A207D"/>
    <w:rsid w:val="005A2513"/>
    <w:rsid w:val="005A25C9"/>
    <w:rsid w:val="005A29FA"/>
    <w:rsid w:val="005A45D3"/>
    <w:rsid w:val="005A45DB"/>
    <w:rsid w:val="005A5159"/>
    <w:rsid w:val="005A622D"/>
    <w:rsid w:val="005A657F"/>
    <w:rsid w:val="005B47B7"/>
    <w:rsid w:val="005B4852"/>
    <w:rsid w:val="005B5004"/>
    <w:rsid w:val="005B5C2A"/>
    <w:rsid w:val="005C08B5"/>
    <w:rsid w:val="005C36FC"/>
    <w:rsid w:val="005C48D8"/>
    <w:rsid w:val="005C5909"/>
    <w:rsid w:val="005C5BB7"/>
    <w:rsid w:val="005C5F76"/>
    <w:rsid w:val="005C6141"/>
    <w:rsid w:val="005D1C3E"/>
    <w:rsid w:val="005D34C7"/>
    <w:rsid w:val="005D4295"/>
    <w:rsid w:val="005D54E6"/>
    <w:rsid w:val="005D787F"/>
    <w:rsid w:val="005D7D38"/>
    <w:rsid w:val="005E07E8"/>
    <w:rsid w:val="005E0B1D"/>
    <w:rsid w:val="005E0D28"/>
    <w:rsid w:val="005E1A43"/>
    <w:rsid w:val="005E1EE9"/>
    <w:rsid w:val="005E22B4"/>
    <w:rsid w:val="005E66F3"/>
    <w:rsid w:val="005E679D"/>
    <w:rsid w:val="005E6D73"/>
    <w:rsid w:val="005E7A4F"/>
    <w:rsid w:val="005F0191"/>
    <w:rsid w:val="005F0724"/>
    <w:rsid w:val="005F59AA"/>
    <w:rsid w:val="005F6436"/>
    <w:rsid w:val="006008BE"/>
    <w:rsid w:val="00600BCD"/>
    <w:rsid w:val="00600DB9"/>
    <w:rsid w:val="006018DF"/>
    <w:rsid w:val="00603730"/>
    <w:rsid w:val="006058E1"/>
    <w:rsid w:val="006062F7"/>
    <w:rsid w:val="006072BB"/>
    <w:rsid w:val="00610DE8"/>
    <w:rsid w:val="00611A09"/>
    <w:rsid w:val="00612F0F"/>
    <w:rsid w:val="00613A60"/>
    <w:rsid w:val="00614FA8"/>
    <w:rsid w:val="006156AE"/>
    <w:rsid w:val="0061582F"/>
    <w:rsid w:val="00616833"/>
    <w:rsid w:val="006169A2"/>
    <w:rsid w:val="00620D98"/>
    <w:rsid w:val="00620E91"/>
    <w:rsid w:val="00621B86"/>
    <w:rsid w:val="00621CD4"/>
    <w:rsid w:val="00622AC8"/>
    <w:rsid w:val="00622FA3"/>
    <w:rsid w:val="006230B1"/>
    <w:rsid w:val="0062369A"/>
    <w:rsid w:val="00625BC5"/>
    <w:rsid w:val="0062648C"/>
    <w:rsid w:val="006311D3"/>
    <w:rsid w:val="006313AE"/>
    <w:rsid w:val="006316FA"/>
    <w:rsid w:val="00631E54"/>
    <w:rsid w:val="00632030"/>
    <w:rsid w:val="00632B61"/>
    <w:rsid w:val="006336DC"/>
    <w:rsid w:val="00633AD2"/>
    <w:rsid w:val="00634581"/>
    <w:rsid w:val="00634DCB"/>
    <w:rsid w:val="00636E49"/>
    <w:rsid w:val="0063774F"/>
    <w:rsid w:val="00637BEC"/>
    <w:rsid w:val="00640FC9"/>
    <w:rsid w:val="006413D4"/>
    <w:rsid w:val="00642227"/>
    <w:rsid w:val="00643301"/>
    <w:rsid w:val="006434EF"/>
    <w:rsid w:val="0064529B"/>
    <w:rsid w:val="00646B4E"/>
    <w:rsid w:val="00647124"/>
    <w:rsid w:val="0065097F"/>
    <w:rsid w:val="0065174F"/>
    <w:rsid w:val="00651A0A"/>
    <w:rsid w:val="0065265C"/>
    <w:rsid w:val="00652F36"/>
    <w:rsid w:val="00653A90"/>
    <w:rsid w:val="00653AF6"/>
    <w:rsid w:val="00656B9A"/>
    <w:rsid w:val="006601C8"/>
    <w:rsid w:val="00662BFD"/>
    <w:rsid w:val="00663F76"/>
    <w:rsid w:val="00664FE0"/>
    <w:rsid w:val="00665B1C"/>
    <w:rsid w:val="00665BAA"/>
    <w:rsid w:val="0066684B"/>
    <w:rsid w:val="006700AA"/>
    <w:rsid w:val="006703EA"/>
    <w:rsid w:val="00671415"/>
    <w:rsid w:val="00671F9B"/>
    <w:rsid w:val="006722A5"/>
    <w:rsid w:val="0067248C"/>
    <w:rsid w:val="006725E6"/>
    <w:rsid w:val="00672962"/>
    <w:rsid w:val="00672CDF"/>
    <w:rsid w:val="00674DCA"/>
    <w:rsid w:val="00676446"/>
    <w:rsid w:val="00676F66"/>
    <w:rsid w:val="006773CB"/>
    <w:rsid w:val="00677C3E"/>
    <w:rsid w:val="006807A8"/>
    <w:rsid w:val="0068081E"/>
    <w:rsid w:val="00681132"/>
    <w:rsid w:val="006815D1"/>
    <w:rsid w:val="006825D1"/>
    <w:rsid w:val="00683D48"/>
    <w:rsid w:val="00684AFB"/>
    <w:rsid w:val="0068527D"/>
    <w:rsid w:val="006855AF"/>
    <w:rsid w:val="0068618A"/>
    <w:rsid w:val="00686F00"/>
    <w:rsid w:val="00687E58"/>
    <w:rsid w:val="006905E0"/>
    <w:rsid w:val="0069228B"/>
    <w:rsid w:val="006942F5"/>
    <w:rsid w:val="0069561A"/>
    <w:rsid w:val="00695752"/>
    <w:rsid w:val="00697A90"/>
    <w:rsid w:val="006A34D5"/>
    <w:rsid w:val="006A5373"/>
    <w:rsid w:val="006A6545"/>
    <w:rsid w:val="006A6C85"/>
    <w:rsid w:val="006A76BC"/>
    <w:rsid w:val="006A7FD8"/>
    <w:rsid w:val="006B0B1F"/>
    <w:rsid w:val="006B31DC"/>
    <w:rsid w:val="006B3EDA"/>
    <w:rsid w:val="006B4085"/>
    <w:rsid w:val="006B5BC9"/>
    <w:rsid w:val="006B64BC"/>
    <w:rsid w:val="006B64DB"/>
    <w:rsid w:val="006C03A7"/>
    <w:rsid w:val="006C2AEA"/>
    <w:rsid w:val="006C3EB0"/>
    <w:rsid w:val="006C4AD1"/>
    <w:rsid w:val="006C7165"/>
    <w:rsid w:val="006D02F2"/>
    <w:rsid w:val="006D16D5"/>
    <w:rsid w:val="006D1C46"/>
    <w:rsid w:val="006D23A9"/>
    <w:rsid w:val="006D24A9"/>
    <w:rsid w:val="006D2853"/>
    <w:rsid w:val="006D51B6"/>
    <w:rsid w:val="006D520A"/>
    <w:rsid w:val="006D5F67"/>
    <w:rsid w:val="006E0B15"/>
    <w:rsid w:val="006E5A42"/>
    <w:rsid w:val="006E661E"/>
    <w:rsid w:val="006E7A29"/>
    <w:rsid w:val="006F0C7F"/>
    <w:rsid w:val="006F0DC9"/>
    <w:rsid w:val="006F2792"/>
    <w:rsid w:val="006F34B6"/>
    <w:rsid w:val="006F36FA"/>
    <w:rsid w:val="006F3D46"/>
    <w:rsid w:val="006F3ED4"/>
    <w:rsid w:val="006F4321"/>
    <w:rsid w:val="006F5117"/>
    <w:rsid w:val="006F54AE"/>
    <w:rsid w:val="006F56F3"/>
    <w:rsid w:val="006F7B8D"/>
    <w:rsid w:val="00700310"/>
    <w:rsid w:val="00700833"/>
    <w:rsid w:val="007017A4"/>
    <w:rsid w:val="0070302F"/>
    <w:rsid w:val="00703550"/>
    <w:rsid w:val="00704312"/>
    <w:rsid w:val="007058E0"/>
    <w:rsid w:val="00706D12"/>
    <w:rsid w:val="007077CF"/>
    <w:rsid w:val="007108F2"/>
    <w:rsid w:val="00711044"/>
    <w:rsid w:val="0071158B"/>
    <w:rsid w:val="007127C4"/>
    <w:rsid w:val="00712F15"/>
    <w:rsid w:val="0071511F"/>
    <w:rsid w:val="00716F49"/>
    <w:rsid w:val="007215CF"/>
    <w:rsid w:val="007233EC"/>
    <w:rsid w:val="00723A38"/>
    <w:rsid w:val="00724167"/>
    <w:rsid w:val="00725C13"/>
    <w:rsid w:val="00731F04"/>
    <w:rsid w:val="00732E8A"/>
    <w:rsid w:val="00733483"/>
    <w:rsid w:val="0073425F"/>
    <w:rsid w:val="00737612"/>
    <w:rsid w:val="007379B0"/>
    <w:rsid w:val="007408D7"/>
    <w:rsid w:val="007429FA"/>
    <w:rsid w:val="00743C46"/>
    <w:rsid w:val="00743F12"/>
    <w:rsid w:val="0074617C"/>
    <w:rsid w:val="007469BE"/>
    <w:rsid w:val="00747CC2"/>
    <w:rsid w:val="00747E7F"/>
    <w:rsid w:val="00753016"/>
    <w:rsid w:val="00754363"/>
    <w:rsid w:val="00754EBD"/>
    <w:rsid w:val="00755412"/>
    <w:rsid w:val="007561A9"/>
    <w:rsid w:val="0075740B"/>
    <w:rsid w:val="0076099F"/>
    <w:rsid w:val="00760D55"/>
    <w:rsid w:val="00761557"/>
    <w:rsid w:val="00764F13"/>
    <w:rsid w:val="00766624"/>
    <w:rsid w:val="007671C5"/>
    <w:rsid w:val="00767A09"/>
    <w:rsid w:val="00767A5A"/>
    <w:rsid w:val="007704F7"/>
    <w:rsid w:val="007712D0"/>
    <w:rsid w:val="00772599"/>
    <w:rsid w:val="00772DB9"/>
    <w:rsid w:val="00773C03"/>
    <w:rsid w:val="00775849"/>
    <w:rsid w:val="007770D9"/>
    <w:rsid w:val="00780795"/>
    <w:rsid w:val="00781D57"/>
    <w:rsid w:val="00782187"/>
    <w:rsid w:val="00782BDD"/>
    <w:rsid w:val="00783563"/>
    <w:rsid w:val="00783CC5"/>
    <w:rsid w:val="00785CE7"/>
    <w:rsid w:val="007872B5"/>
    <w:rsid w:val="007873CA"/>
    <w:rsid w:val="007908C9"/>
    <w:rsid w:val="007913C9"/>
    <w:rsid w:val="007927C6"/>
    <w:rsid w:val="00793672"/>
    <w:rsid w:val="00794364"/>
    <w:rsid w:val="00794A89"/>
    <w:rsid w:val="00794D28"/>
    <w:rsid w:val="007A1DF7"/>
    <w:rsid w:val="007A2124"/>
    <w:rsid w:val="007A284A"/>
    <w:rsid w:val="007A2A39"/>
    <w:rsid w:val="007A2AAB"/>
    <w:rsid w:val="007A6578"/>
    <w:rsid w:val="007A7171"/>
    <w:rsid w:val="007A7BFA"/>
    <w:rsid w:val="007B12C4"/>
    <w:rsid w:val="007B336B"/>
    <w:rsid w:val="007B3F0A"/>
    <w:rsid w:val="007B4927"/>
    <w:rsid w:val="007B4C9E"/>
    <w:rsid w:val="007B7487"/>
    <w:rsid w:val="007C0358"/>
    <w:rsid w:val="007C2803"/>
    <w:rsid w:val="007C34FA"/>
    <w:rsid w:val="007C4B8F"/>
    <w:rsid w:val="007C4DB0"/>
    <w:rsid w:val="007C5215"/>
    <w:rsid w:val="007C5432"/>
    <w:rsid w:val="007C5A62"/>
    <w:rsid w:val="007C5C8A"/>
    <w:rsid w:val="007D0BE6"/>
    <w:rsid w:val="007D0EF7"/>
    <w:rsid w:val="007D4483"/>
    <w:rsid w:val="007D5A12"/>
    <w:rsid w:val="007E36CE"/>
    <w:rsid w:val="007E70E6"/>
    <w:rsid w:val="007E76C9"/>
    <w:rsid w:val="007F0668"/>
    <w:rsid w:val="007F06F0"/>
    <w:rsid w:val="007F0BB4"/>
    <w:rsid w:val="007F292D"/>
    <w:rsid w:val="007F36A0"/>
    <w:rsid w:val="007F36E0"/>
    <w:rsid w:val="007F4A22"/>
    <w:rsid w:val="007F5CB9"/>
    <w:rsid w:val="007F770E"/>
    <w:rsid w:val="007F7A84"/>
    <w:rsid w:val="007F7BF1"/>
    <w:rsid w:val="00800D6B"/>
    <w:rsid w:val="008015F2"/>
    <w:rsid w:val="00801CD2"/>
    <w:rsid w:val="00802927"/>
    <w:rsid w:val="00803751"/>
    <w:rsid w:val="008070E7"/>
    <w:rsid w:val="00811B0D"/>
    <w:rsid w:val="0081379B"/>
    <w:rsid w:val="008147FE"/>
    <w:rsid w:val="0081507C"/>
    <w:rsid w:val="008160C4"/>
    <w:rsid w:val="00816384"/>
    <w:rsid w:val="008170B6"/>
    <w:rsid w:val="008172E5"/>
    <w:rsid w:val="0082088B"/>
    <w:rsid w:val="00820DCC"/>
    <w:rsid w:val="00822754"/>
    <w:rsid w:val="008228E9"/>
    <w:rsid w:val="00822ACE"/>
    <w:rsid w:val="00822AE2"/>
    <w:rsid w:val="00823D3F"/>
    <w:rsid w:val="00824AB9"/>
    <w:rsid w:val="00827519"/>
    <w:rsid w:val="00827632"/>
    <w:rsid w:val="00827695"/>
    <w:rsid w:val="008302C8"/>
    <w:rsid w:val="00831114"/>
    <w:rsid w:val="008314B1"/>
    <w:rsid w:val="00831640"/>
    <w:rsid w:val="00832348"/>
    <w:rsid w:val="0083236A"/>
    <w:rsid w:val="008333DB"/>
    <w:rsid w:val="00835260"/>
    <w:rsid w:val="00835E9F"/>
    <w:rsid w:val="008363AE"/>
    <w:rsid w:val="00837E36"/>
    <w:rsid w:val="0084035D"/>
    <w:rsid w:val="00840824"/>
    <w:rsid w:val="0084146D"/>
    <w:rsid w:val="00842176"/>
    <w:rsid w:val="00843CA4"/>
    <w:rsid w:val="00851058"/>
    <w:rsid w:val="00851DFE"/>
    <w:rsid w:val="008549FD"/>
    <w:rsid w:val="00854A4D"/>
    <w:rsid w:val="00854BD9"/>
    <w:rsid w:val="00855940"/>
    <w:rsid w:val="00856046"/>
    <w:rsid w:val="00856EE2"/>
    <w:rsid w:val="00857496"/>
    <w:rsid w:val="00860FB4"/>
    <w:rsid w:val="0086101B"/>
    <w:rsid w:val="008610C7"/>
    <w:rsid w:val="008611E7"/>
    <w:rsid w:val="008617A4"/>
    <w:rsid w:val="008619F6"/>
    <w:rsid w:val="0086257F"/>
    <w:rsid w:val="00862814"/>
    <w:rsid w:val="00862E11"/>
    <w:rsid w:val="008636BE"/>
    <w:rsid w:val="00863D0E"/>
    <w:rsid w:val="00863EA9"/>
    <w:rsid w:val="00864909"/>
    <w:rsid w:val="0086491D"/>
    <w:rsid w:val="00865550"/>
    <w:rsid w:val="00865636"/>
    <w:rsid w:val="00865B70"/>
    <w:rsid w:val="00866D0F"/>
    <w:rsid w:val="008702A7"/>
    <w:rsid w:val="00870DFD"/>
    <w:rsid w:val="008710EC"/>
    <w:rsid w:val="0087188A"/>
    <w:rsid w:val="00872BAF"/>
    <w:rsid w:val="008730C6"/>
    <w:rsid w:val="00873E7D"/>
    <w:rsid w:val="008747CE"/>
    <w:rsid w:val="00874AD6"/>
    <w:rsid w:val="00875212"/>
    <w:rsid w:val="0087555A"/>
    <w:rsid w:val="00875831"/>
    <w:rsid w:val="00875DE8"/>
    <w:rsid w:val="00876B49"/>
    <w:rsid w:val="00877C89"/>
    <w:rsid w:val="00877FE8"/>
    <w:rsid w:val="0088035F"/>
    <w:rsid w:val="008821C9"/>
    <w:rsid w:val="0088357E"/>
    <w:rsid w:val="00883872"/>
    <w:rsid w:val="00883C29"/>
    <w:rsid w:val="00885429"/>
    <w:rsid w:val="00887780"/>
    <w:rsid w:val="0089037D"/>
    <w:rsid w:val="008919C1"/>
    <w:rsid w:val="00892360"/>
    <w:rsid w:val="00893EA4"/>
    <w:rsid w:val="00894EF2"/>
    <w:rsid w:val="00895F30"/>
    <w:rsid w:val="008A0118"/>
    <w:rsid w:val="008A029D"/>
    <w:rsid w:val="008A1193"/>
    <w:rsid w:val="008A25CF"/>
    <w:rsid w:val="008A3BC7"/>
    <w:rsid w:val="008A4E8A"/>
    <w:rsid w:val="008A51AA"/>
    <w:rsid w:val="008A6E52"/>
    <w:rsid w:val="008B05A5"/>
    <w:rsid w:val="008B0D1B"/>
    <w:rsid w:val="008B1FD6"/>
    <w:rsid w:val="008B26D4"/>
    <w:rsid w:val="008B2FB8"/>
    <w:rsid w:val="008B3789"/>
    <w:rsid w:val="008B3AB5"/>
    <w:rsid w:val="008B3D64"/>
    <w:rsid w:val="008B4249"/>
    <w:rsid w:val="008B5578"/>
    <w:rsid w:val="008B74E3"/>
    <w:rsid w:val="008B7DD3"/>
    <w:rsid w:val="008C398C"/>
    <w:rsid w:val="008C3E55"/>
    <w:rsid w:val="008C62D4"/>
    <w:rsid w:val="008C6F30"/>
    <w:rsid w:val="008C76F6"/>
    <w:rsid w:val="008D12C6"/>
    <w:rsid w:val="008D16DA"/>
    <w:rsid w:val="008D18E7"/>
    <w:rsid w:val="008D190C"/>
    <w:rsid w:val="008D4A24"/>
    <w:rsid w:val="008D5BBF"/>
    <w:rsid w:val="008E093B"/>
    <w:rsid w:val="008E2DDA"/>
    <w:rsid w:val="008E32B6"/>
    <w:rsid w:val="008E4251"/>
    <w:rsid w:val="008E46C6"/>
    <w:rsid w:val="008E4B2C"/>
    <w:rsid w:val="008E64EC"/>
    <w:rsid w:val="008E6736"/>
    <w:rsid w:val="008F0105"/>
    <w:rsid w:val="008F0645"/>
    <w:rsid w:val="008F1510"/>
    <w:rsid w:val="008F1815"/>
    <w:rsid w:val="008F1867"/>
    <w:rsid w:val="008F1CE9"/>
    <w:rsid w:val="008F1E00"/>
    <w:rsid w:val="008F233F"/>
    <w:rsid w:val="008F26FF"/>
    <w:rsid w:val="008F282C"/>
    <w:rsid w:val="008F45FF"/>
    <w:rsid w:val="008F4E5D"/>
    <w:rsid w:val="008F5FA7"/>
    <w:rsid w:val="008F61C2"/>
    <w:rsid w:val="008F69FE"/>
    <w:rsid w:val="008F7743"/>
    <w:rsid w:val="009017C1"/>
    <w:rsid w:val="00901EB5"/>
    <w:rsid w:val="009020CF"/>
    <w:rsid w:val="00902736"/>
    <w:rsid w:val="00904B02"/>
    <w:rsid w:val="00904D0C"/>
    <w:rsid w:val="00905A70"/>
    <w:rsid w:val="00906961"/>
    <w:rsid w:val="00910249"/>
    <w:rsid w:val="0091063F"/>
    <w:rsid w:val="00910738"/>
    <w:rsid w:val="0091094A"/>
    <w:rsid w:val="0091275D"/>
    <w:rsid w:val="00913534"/>
    <w:rsid w:val="00915B41"/>
    <w:rsid w:val="00915F5B"/>
    <w:rsid w:val="0091734F"/>
    <w:rsid w:val="009173E8"/>
    <w:rsid w:val="009201F3"/>
    <w:rsid w:val="00920B25"/>
    <w:rsid w:val="00922124"/>
    <w:rsid w:val="0092220B"/>
    <w:rsid w:val="00924174"/>
    <w:rsid w:val="00924680"/>
    <w:rsid w:val="009265D8"/>
    <w:rsid w:val="0092667D"/>
    <w:rsid w:val="009266BE"/>
    <w:rsid w:val="009270AE"/>
    <w:rsid w:val="00927508"/>
    <w:rsid w:val="00930A1E"/>
    <w:rsid w:val="00931B61"/>
    <w:rsid w:val="009324F8"/>
    <w:rsid w:val="00932FAA"/>
    <w:rsid w:val="0093436D"/>
    <w:rsid w:val="00936BC0"/>
    <w:rsid w:val="0093718E"/>
    <w:rsid w:val="009371DD"/>
    <w:rsid w:val="0093770D"/>
    <w:rsid w:val="00937E3E"/>
    <w:rsid w:val="009413EA"/>
    <w:rsid w:val="009422D5"/>
    <w:rsid w:val="00944115"/>
    <w:rsid w:val="00945976"/>
    <w:rsid w:val="00946DDB"/>
    <w:rsid w:val="00947292"/>
    <w:rsid w:val="009511D3"/>
    <w:rsid w:val="0095184D"/>
    <w:rsid w:val="00955A43"/>
    <w:rsid w:val="00955B2D"/>
    <w:rsid w:val="00955C54"/>
    <w:rsid w:val="00956B50"/>
    <w:rsid w:val="00957B1D"/>
    <w:rsid w:val="00960649"/>
    <w:rsid w:val="00960DEC"/>
    <w:rsid w:val="0096193A"/>
    <w:rsid w:val="00961E8A"/>
    <w:rsid w:val="009631DA"/>
    <w:rsid w:val="00963878"/>
    <w:rsid w:val="009646D6"/>
    <w:rsid w:val="00972FB9"/>
    <w:rsid w:val="00973954"/>
    <w:rsid w:val="00973B41"/>
    <w:rsid w:val="00975B39"/>
    <w:rsid w:val="00975C45"/>
    <w:rsid w:val="00975DF3"/>
    <w:rsid w:val="00976B2C"/>
    <w:rsid w:val="00976D1F"/>
    <w:rsid w:val="009770A6"/>
    <w:rsid w:val="0097750A"/>
    <w:rsid w:val="00977B16"/>
    <w:rsid w:val="00980044"/>
    <w:rsid w:val="00980A53"/>
    <w:rsid w:val="00980CCF"/>
    <w:rsid w:val="00980EE9"/>
    <w:rsid w:val="00981931"/>
    <w:rsid w:val="009843AB"/>
    <w:rsid w:val="0098584F"/>
    <w:rsid w:val="00985C34"/>
    <w:rsid w:val="00986EA8"/>
    <w:rsid w:val="00990961"/>
    <w:rsid w:val="00992118"/>
    <w:rsid w:val="00993061"/>
    <w:rsid w:val="0099393D"/>
    <w:rsid w:val="00994245"/>
    <w:rsid w:val="0099493F"/>
    <w:rsid w:val="009952CC"/>
    <w:rsid w:val="009964E3"/>
    <w:rsid w:val="009972AD"/>
    <w:rsid w:val="009978A2"/>
    <w:rsid w:val="009A0225"/>
    <w:rsid w:val="009A49AF"/>
    <w:rsid w:val="009A4F57"/>
    <w:rsid w:val="009A5430"/>
    <w:rsid w:val="009A683F"/>
    <w:rsid w:val="009A6FD3"/>
    <w:rsid w:val="009B014F"/>
    <w:rsid w:val="009B019E"/>
    <w:rsid w:val="009B01F8"/>
    <w:rsid w:val="009B0FF9"/>
    <w:rsid w:val="009B20F9"/>
    <w:rsid w:val="009B35FF"/>
    <w:rsid w:val="009B4CD9"/>
    <w:rsid w:val="009B4EEB"/>
    <w:rsid w:val="009B5E03"/>
    <w:rsid w:val="009B668A"/>
    <w:rsid w:val="009B693C"/>
    <w:rsid w:val="009B6BA0"/>
    <w:rsid w:val="009C0010"/>
    <w:rsid w:val="009C15A8"/>
    <w:rsid w:val="009C1A2D"/>
    <w:rsid w:val="009C1F87"/>
    <w:rsid w:val="009C1FEF"/>
    <w:rsid w:val="009C226F"/>
    <w:rsid w:val="009C539F"/>
    <w:rsid w:val="009C56CD"/>
    <w:rsid w:val="009C683D"/>
    <w:rsid w:val="009D0BB4"/>
    <w:rsid w:val="009D12EF"/>
    <w:rsid w:val="009D270F"/>
    <w:rsid w:val="009D316F"/>
    <w:rsid w:val="009D35D9"/>
    <w:rsid w:val="009D5588"/>
    <w:rsid w:val="009E29AE"/>
    <w:rsid w:val="009E2F98"/>
    <w:rsid w:val="009E36CF"/>
    <w:rsid w:val="009E3EFD"/>
    <w:rsid w:val="009E5039"/>
    <w:rsid w:val="009E5EFA"/>
    <w:rsid w:val="009E6D50"/>
    <w:rsid w:val="009E70E6"/>
    <w:rsid w:val="009F0B9B"/>
    <w:rsid w:val="009F152F"/>
    <w:rsid w:val="009F2931"/>
    <w:rsid w:val="009F2997"/>
    <w:rsid w:val="009F2A10"/>
    <w:rsid w:val="009F2C52"/>
    <w:rsid w:val="009F33AE"/>
    <w:rsid w:val="009F5D1E"/>
    <w:rsid w:val="009F65CC"/>
    <w:rsid w:val="009F6611"/>
    <w:rsid w:val="009F6F4B"/>
    <w:rsid w:val="009F7163"/>
    <w:rsid w:val="00A017F4"/>
    <w:rsid w:val="00A0458B"/>
    <w:rsid w:val="00A047D4"/>
    <w:rsid w:val="00A049C1"/>
    <w:rsid w:val="00A05630"/>
    <w:rsid w:val="00A05AA4"/>
    <w:rsid w:val="00A06BDC"/>
    <w:rsid w:val="00A073BE"/>
    <w:rsid w:val="00A07E2B"/>
    <w:rsid w:val="00A115FD"/>
    <w:rsid w:val="00A11C87"/>
    <w:rsid w:val="00A1240C"/>
    <w:rsid w:val="00A13CD0"/>
    <w:rsid w:val="00A13F92"/>
    <w:rsid w:val="00A141DF"/>
    <w:rsid w:val="00A14996"/>
    <w:rsid w:val="00A14DC4"/>
    <w:rsid w:val="00A15568"/>
    <w:rsid w:val="00A15F0D"/>
    <w:rsid w:val="00A17705"/>
    <w:rsid w:val="00A20C0A"/>
    <w:rsid w:val="00A20E9E"/>
    <w:rsid w:val="00A2286E"/>
    <w:rsid w:val="00A228FF"/>
    <w:rsid w:val="00A242DE"/>
    <w:rsid w:val="00A25AB7"/>
    <w:rsid w:val="00A25DBD"/>
    <w:rsid w:val="00A269CE"/>
    <w:rsid w:val="00A33163"/>
    <w:rsid w:val="00A348ED"/>
    <w:rsid w:val="00A36797"/>
    <w:rsid w:val="00A3752B"/>
    <w:rsid w:val="00A3798B"/>
    <w:rsid w:val="00A37F89"/>
    <w:rsid w:val="00A40EA4"/>
    <w:rsid w:val="00A43877"/>
    <w:rsid w:val="00A44189"/>
    <w:rsid w:val="00A446B2"/>
    <w:rsid w:val="00A45C78"/>
    <w:rsid w:val="00A45D5A"/>
    <w:rsid w:val="00A50204"/>
    <w:rsid w:val="00A51878"/>
    <w:rsid w:val="00A518A5"/>
    <w:rsid w:val="00A5289E"/>
    <w:rsid w:val="00A54D9D"/>
    <w:rsid w:val="00A56B0A"/>
    <w:rsid w:val="00A5746F"/>
    <w:rsid w:val="00A6049A"/>
    <w:rsid w:val="00A611B2"/>
    <w:rsid w:val="00A6266D"/>
    <w:rsid w:val="00A63CEA"/>
    <w:rsid w:val="00A64CF1"/>
    <w:rsid w:val="00A6624F"/>
    <w:rsid w:val="00A66611"/>
    <w:rsid w:val="00A66BFF"/>
    <w:rsid w:val="00A66CC7"/>
    <w:rsid w:val="00A67446"/>
    <w:rsid w:val="00A73C6F"/>
    <w:rsid w:val="00A73E1C"/>
    <w:rsid w:val="00A75A68"/>
    <w:rsid w:val="00A76F17"/>
    <w:rsid w:val="00A7708F"/>
    <w:rsid w:val="00A80699"/>
    <w:rsid w:val="00A820E9"/>
    <w:rsid w:val="00A82240"/>
    <w:rsid w:val="00A841EE"/>
    <w:rsid w:val="00A8665F"/>
    <w:rsid w:val="00A86849"/>
    <w:rsid w:val="00A87957"/>
    <w:rsid w:val="00A87CC4"/>
    <w:rsid w:val="00A93206"/>
    <w:rsid w:val="00A94470"/>
    <w:rsid w:val="00A94BA3"/>
    <w:rsid w:val="00A95040"/>
    <w:rsid w:val="00A97A54"/>
    <w:rsid w:val="00A97BDB"/>
    <w:rsid w:val="00AA012B"/>
    <w:rsid w:val="00AA068E"/>
    <w:rsid w:val="00AA082D"/>
    <w:rsid w:val="00AA0D23"/>
    <w:rsid w:val="00AA29B0"/>
    <w:rsid w:val="00AA2DDA"/>
    <w:rsid w:val="00AA4285"/>
    <w:rsid w:val="00AA4E55"/>
    <w:rsid w:val="00AA5606"/>
    <w:rsid w:val="00AA5F16"/>
    <w:rsid w:val="00AA6201"/>
    <w:rsid w:val="00AA6B53"/>
    <w:rsid w:val="00AA773C"/>
    <w:rsid w:val="00AB06DE"/>
    <w:rsid w:val="00AB3299"/>
    <w:rsid w:val="00AB4833"/>
    <w:rsid w:val="00AB5637"/>
    <w:rsid w:val="00AB6223"/>
    <w:rsid w:val="00AB6F29"/>
    <w:rsid w:val="00AB7650"/>
    <w:rsid w:val="00AB77D1"/>
    <w:rsid w:val="00AC0A3A"/>
    <w:rsid w:val="00AC0FE4"/>
    <w:rsid w:val="00AC1E09"/>
    <w:rsid w:val="00AC1EB2"/>
    <w:rsid w:val="00AC26FE"/>
    <w:rsid w:val="00AC2A6D"/>
    <w:rsid w:val="00AC2B83"/>
    <w:rsid w:val="00AC33C7"/>
    <w:rsid w:val="00AC3B3D"/>
    <w:rsid w:val="00AC4A00"/>
    <w:rsid w:val="00AC6118"/>
    <w:rsid w:val="00AC74E7"/>
    <w:rsid w:val="00AD03DA"/>
    <w:rsid w:val="00AD05A6"/>
    <w:rsid w:val="00AD14A5"/>
    <w:rsid w:val="00AD5737"/>
    <w:rsid w:val="00AD5810"/>
    <w:rsid w:val="00AD6F79"/>
    <w:rsid w:val="00AE307F"/>
    <w:rsid w:val="00AE3DAC"/>
    <w:rsid w:val="00AE41BF"/>
    <w:rsid w:val="00AE41EA"/>
    <w:rsid w:val="00AE593E"/>
    <w:rsid w:val="00AF0AEA"/>
    <w:rsid w:val="00AF0DD0"/>
    <w:rsid w:val="00B0264D"/>
    <w:rsid w:val="00B03167"/>
    <w:rsid w:val="00B062BB"/>
    <w:rsid w:val="00B064BC"/>
    <w:rsid w:val="00B07088"/>
    <w:rsid w:val="00B10DEA"/>
    <w:rsid w:val="00B10EEB"/>
    <w:rsid w:val="00B11365"/>
    <w:rsid w:val="00B11746"/>
    <w:rsid w:val="00B11E29"/>
    <w:rsid w:val="00B12290"/>
    <w:rsid w:val="00B14982"/>
    <w:rsid w:val="00B1583F"/>
    <w:rsid w:val="00B15CB5"/>
    <w:rsid w:val="00B15D66"/>
    <w:rsid w:val="00B161C6"/>
    <w:rsid w:val="00B16BD5"/>
    <w:rsid w:val="00B16DE3"/>
    <w:rsid w:val="00B16FAA"/>
    <w:rsid w:val="00B171AD"/>
    <w:rsid w:val="00B172A6"/>
    <w:rsid w:val="00B200F4"/>
    <w:rsid w:val="00B22B3F"/>
    <w:rsid w:val="00B22C2B"/>
    <w:rsid w:val="00B248CB"/>
    <w:rsid w:val="00B2539E"/>
    <w:rsid w:val="00B25E6C"/>
    <w:rsid w:val="00B26769"/>
    <w:rsid w:val="00B26BE9"/>
    <w:rsid w:val="00B278BA"/>
    <w:rsid w:val="00B27E2B"/>
    <w:rsid w:val="00B302DA"/>
    <w:rsid w:val="00B310F0"/>
    <w:rsid w:val="00B328CF"/>
    <w:rsid w:val="00B346C3"/>
    <w:rsid w:val="00B35762"/>
    <w:rsid w:val="00B37DCB"/>
    <w:rsid w:val="00B41999"/>
    <w:rsid w:val="00B42895"/>
    <w:rsid w:val="00B43851"/>
    <w:rsid w:val="00B43F8F"/>
    <w:rsid w:val="00B4413B"/>
    <w:rsid w:val="00B4423E"/>
    <w:rsid w:val="00B45001"/>
    <w:rsid w:val="00B45490"/>
    <w:rsid w:val="00B45514"/>
    <w:rsid w:val="00B46021"/>
    <w:rsid w:val="00B53760"/>
    <w:rsid w:val="00B54878"/>
    <w:rsid w:val="00B54C7A"/>
    <w:rsid w:val="00B54E67"/>
    <w:rsid w:val="00B5561E"/>
    <w:rsid w:val="00B557B9"/>
    <w:rsid w:val="00B560A0"/>
    <w:rsid w:val="00B578D2"/>
    <w:rsid w:val="00B579E8"/>
    <w:rsid w:val="00B601A0"/>
    <w:rsid w:val="00B63C08"/>
    <w:rsid w:val="00B63C90"/>
    <w:rsid w:val="00B6589D"/>
    <w:rsid w:val="00B66673"/>
    <w:rsid w:val="00B674C4"/>
    <w:rsid w:val="00B71794"/>
    <w:rsid w:val="00B71B2D"/>
    <w:rsid w:val="00B730EB"/>
    <w:rsid w:val="00B7473D"/>
    <w:rsid w:val="00B74749"/>
    <w:rsid w:val="00B759EE"/>
    <w:rsid w:val="00B7682F"/>
    <w:rsid w:val="00B7756A"/>
    <w:rsid w:val="00B777BE"/>
    <w:rsid w:val="00B82932"/>
    <w:rsid w:val="00B82E1C"/>
    <w:rsid w:val="00B846E2"/>
    <w:rsid w:val="00B8533E"/>
    <w:rsid w:val="00B8595C"/>
    <w:rsid w:val="00B86AA0"/>
    <w:rsid w:val="00B86C8B"/>
    <w:rsid w:val="00B87083"/>
    <w:rsid w:val="00B87CE7"/>
    <w:rsid w:val="00B87EC4"/>
    <w:rsid w:val="00B900D3"/>
    <w:rsid w:val="00B921EA"/>
    <w:rsid w:val="00B9234F"/>
    <w:rsid w:val="00B93498"/>
    <w:rsid w:val="00B9379D"/>
    <w:rsid w:val="00B93EBD"/>
    <w:rsid w:val="00B94EE9"/>
    <w:rsid w:val="00B95B25"/>
    <w:rsid w:val="00B965A3"/>
    <w:rsid w:val="00B9741C"/>
    <w:rsid w:val="00BA0931"/>
    <w:rsid w:val="00BA1B9B"/>
    <w:rsid w:val="00BA22A1"/>
    <w:rsid w:val="00BA4273"/>
    <w:rsid w:val="00BA4874"/>
    <w:rsid w:val="00BA5D07"/>
    <w:rsid w:val="00BA7DDF"/>
    <w:rsid w:val="00BB3979"/>
    <w:rsid w:val="00BB43CF"/>
    <w:rsid w:val="00BB4F4C"/>
    <w:rsid w:val="00BB5DA2"/>
    <w:rsid w:val="00BB600E"/>
    <w:rsid w:val="00BB6B73"/>
    <w:rsid w:val="00BB73BC"/>
    <w:rsid w:val="00BC1795"/>
    <w:rsid w:val="00BC3D1A"/>
    <w:rsid w:val="00BC42B5"/>
    <w:rsid w:val="00BC5393"/>
    <w:rsid w:val="00BC5FE6"/>
    <w:rsid w:val="00BC67B2"/>
    <w:rsid w:val="00BC7071"/>
    <w:rsid w:val="00BC7111"/>
    <w:rsid w:val="00BC7E12"/>
    <w:rsid w:val="00BD041E"/>
    <w:rsid w:val="00BD0BBD"/>
    <w:rsid w:val="00BD15BE"/>
    <w:rsid w:val="00BD2282"/>
    <w:rsid w:val="00BD401C"/>
    <w:rsid w:val="00BD44B3"/>
    <w:rsid w:val="00BD4690"/>
    <w:rsid w:val="00BD549A"/>
    <w:rsid w:val="00BD5B58"/>
    <w:rsid w:val="00BD5E3A"/>
    <w:rsid w:val="00BD68EE"/>
    <w:rsid w:val="00BD6C6B"/>
    <w:rsid w:val="00BD71FC"/>
    <w:rsid w:val="00BD7814"/>
    <w:rsid w:val="00BE02BB"/>
    <w:rsid w:val="00BE0591"/>
    <w:rsid w:val="00BE11AB"/>
    <w:rsid w:val="00BE1A8D"/>
    <w:rsid w:val="00BE41AB"/>
    <w:rsid w:val="00BE4DAF"/>
    <w:rsid w:val="00BE550B"/>
    <w:rsid w:val="00BE56FF"/>
    <w:rsid w:val="00BE6A7E"/>
    <w:rsid w:val="00BE7CE4"/>
    <w:rsid w:val="00BF277A"/>
    <w:rsid w:val="00BF360F"/>
    <w:rsid w:val="00BF5107"/>
    <w:rsid w:val="00BF525C"/>
    <w:rsid w:val="00BF6CFB"/>
    <w:rsid w:val="00BF6EED"/>
    <w:rsid w:val="00BF75B0"/>
    <w:rsid w:val="00BF798A"/>
    <w:rsid w:val="00C006CD"/>
    <w:rsid w:val="00C01AB1"/>
    <w:rsid w:val="00C01C96"/>
    <w:rsid w:val="00C0207E"/>
    <w:rsid w:val="00C02AC3"/>
    <w:rsid w:val="00C02C58"/>
    <w:rsid w:val="00C03429"/>
    <w:rsid w:val="00C03D35"/>
    <w:rsid w:val="00C052EB"/>
    <w:rsid w:val="00C06B51"/>
    <w:rsid w:val="00C0750F"/>
    <w:rsid w:val="00C0771F"/>
    <w:rsid w:val="00C12F71"/>
    <w:rsid w:val="00C1321B"/>
    <w:rsid w:val="00C15067"/>
    <w:rsid w:val="00C154FB"/>
    <w:rsid w:val="00C1604E"/>
    <w:rsid w:val="00C165C0"/>
    <w:rsid w:val="00C16CA2"/>
    <w:rsid w:val="00C17A64"/>
    <w:rsid w:val="00C17EC9"/>
    <w:rsid w:val="00C205F9"/>
    <w:rsid w:val="00C21A56"/>
    <w:rsid w:val="00C23515"/>
    <w:rsid w:val="00C23946"/>
    <w:rsid w:val="00C24788"/>
    <w:rsid w:val="00C24BD1"/>
    <w:rsid w:val="00C25583"/>
    <w:rsid w:val="00C269E0"/>
    <w:rsid w:val="00C26D8F"/>
    <w:rsid w:val="00C3092D"/>
    <w:rsid w:val="00C33E60"/>
    <w:rsid w:val="00C340C4"/>
    <w:rsid w:val="00C354BE"/>
    <w:rsid w:val="00C35727"/>
    <w:rsid w:val="00C3738C"/>
    <w:rsid w:val="00C4041D"/>
    <w:rsid w:val="00C40523"/>
    <w:rsid w:val="00C40F8A"/>
    <w:rsid w:val="00C4242F"/>
    <w:rsid w:val="00C44C5B"/>
    <w:rsid w:val="00C45121"/>
    <w:rsid w:val="00C451B5"/>
    <w:rsid w:val="00C468D2"/>
    <w:rsid w:val="00C4709F"/>
    <w:rsid w:val="00C471B4"/>
    <w:rsid w:val="00C53146"/>
    <w:rsid w:val="00C53A11"/>
    <w:rsid w:val="00C53BD3"/>
    <w:rsid w:val="00C547AF"/>
    <w:rsid w:val="00C57789"/>
    <w:rsid w:val="00C608C6"/>
    <w:rsid w:val="00C626C4"/>
    <w:rsid w:val="00C63213"/>
    <w:rsid w:val="00C6357D"/>
    <w:rsid w:val="00C64AEB"/>
    <w:rsid w:val="00C651B3"/>
    <w:rsid w:val="00C657A4"/>
    <w:rsid w:val="00C70B4F"/>
    <w:rsid w:val="00C71E2C"/>
    <w:rsid w:val="00C728C1"/>
    <w:rsid w:val="00C732FE"/>
    <w:rsid w:val="00C7341B"/>
    <w:rsid w:val="00C7367C"/>
    <w:rsid w:val="00C74033"/>
    <w:rsid w:val="00C74677"/>
    <w:rsid w:val="00C75467"/>
    <w:rsid w:val="00C75E11"/>
    <w:rsid w:val="00C76339"/>
    <w:rsid w:val="00C772E4"/>
    <w:rsid w:val="00C8077F"/>
    <w:rsid w:val="00C81D04"/>
    <w:rsid w:val="00C859F7"/>
    <w:rsid w:val="00C86EB9"/>
    <w:rsid w:val="00C90C75"/>
    <w:rsid w:val="00C91127"/>
    <w:rsid w:val="00C9178A"/>
    <w:rsid w:val="00C92219"/>
    <w:rsid w:val="00C92CBB"/>
    <w:rsid w:val="00C940DC"/>
    <w:rsid w:val="00C94459"/>
    <w:rsid w:val="00C94984"/>
    <w:rsid w:val="00CA1143"/>
    <w:rsid w:val="00CA1C42"/>
    <w:rsid w:val="00CA2209"/>
    <w:rsid w:val="00CA2DEA"/>
    <w:rsid w:val="00CA3168"/>
    <w:rsid w:val="00CA39D7"/>
    <w:rsid w:val="00CA3E2A"/>
    <w:rsid w:val="00CA606C"/>
    <w:rsid w:val="00CA6350"/>
    <w:rsid w:val="00CA6477"/>
    <w:rsid w:val="00CA792C"/>
    <w:rsid w:val="00CB1306"/>
    <w:rsid w:val="00CB4273"/>
    <w:rsid w:val="00CB5CBF"/>
    <w:rsid w:val="00CB5D4F"/>
    <w:rsid w:val="00CC087C"/>
    <w:rsid w:val="00CC1DC6"/>
    <w:rsid w:val="00CC288E"/>
    <w:rsid w:val="00CC28AA"/>
    <w:rsid w:val="00CC3E5D"/>
    <w:rsid w:val="00CC49A1"/>
    <w:rsid w:val="00CC54FD"/>
    <w:rsid w:val="00CC72BD"/>
    <w:rsid w:val="00CD04C6"/>
    <w:rsid w:val="00CD0597"/>
    <w:rsid w:val="00CD16CB"/>
    <w:rsid w:val="00CD221C"/>
    <w:rsid w:val="00CD28F6"/>
    <w:rsid w:val="00CD2E6D"/>
    <w:rsid w:val="00CD43BB"/>
    <w:rsid w:val="00CD644D"/>
    <w:rsid w:val="00CD7AEA"/>
    <w:rsid w:val="00CE015D"/>
    <w:rsid w:val="00CE10DA"/>
    <w:rsid w:val="00CE15B4"/>
    <w:rsid w:val="00CE15C2"/>
    <w:rsid w:val="00CE2739"/>
    <w:rsid w:val="00CE30D8"/>
    <w:rsid w:val="00CE349B"/>
    <w:rsid w:val="00CE3DDA"/>
    <w:rsid w:val="00CE4A8E"/>
    <w:rsid w:val="00CE6A3D"/>
    <w:rsid w:val="00CF007B"/>
    <w:rsid w:val="00CF0F05"/>
    <w:rsid w:val="00CF26D8"/>
    <w:rsid w:val="00CF2D7D"/>
    <w:rsid w:val="00CF420D"/>
    <w:rsid w:val="00CF44AA"/>
    <w:rsid w:val="00CF68C0"/>
    <w:rsid w:val="00CF6A3E"/>
    <w:rsid w:val="00CF71E4"/>
    <w:rsid w:val="00CF725A"/>
    <w:rsid w:val="00D020F0"/>
    <w:rsid w:val="00D02B00"/>
    <w:rsid w:val="00D03BFB"/>
    <w:rsid w:val="00D04390"/>
    <w:rsid w:val="00D05BE4"/>
    <w:rsid w:val="00D064A8"/>
    <w:rsid w:val="00D06DF2"/>
    <w:rsid w:val="00D079CE"/>
    <w:rsid w:val="00D1282D"/>
    <w:rsid w:val="00D12BD0"/>
    <w:rsid w:val="00D1413D"/>
    <w:rsid w:val="00D14330"/>
    <w:rsid w:val="00D14584"/>
    <w:rsid w:val="00D15B9D"/>
    <w:rsid w:val="00D168B4"/>
    <w:rsid w:val="00D16BD9"/>
    <w:rsid w:val="00D17D95"/>
    <w:rsid w:val="00D2048B"/>
    <w:rsid w:val="00D21CD6"/>
    <w:rsid w:val="00D22701"/>
    <w:rsid w:val="00D2295A"/>
    <w:rsid w:val="00D22CA0"/>
    <w:rsid w:val="00D2328F"/>
    <w:rsid w:val="00D24630"/>
    <w:rsid w:val="00D24C7B"/>
    <w:rsid w:val="00D26C3C"/>
    <w:rsid w:val="00D27294"/>
    <w:rsid w:val="00D27F81"/>
    <w:rsid w:val="00D30097"/>
    <w:rsid w:val="00D30389"/>
    <w:rsid w:val="00D30CC4"/>
    <w:rsid w:val="00D346A5"/>
    <w:rsid w:val="00D3705D"/>
    <w:rsid w:val="00D37AFD"/>
    <w:rsid w:val="00D401ED"/>
    <w:rsid w:val="00D411F0"/>
    <w:rsid w:val="00D4227F"/>
    <w:rsid w:val="00D42688"/>
    <w:rsid w:val="00D42CA3"/>
    <w:rsid w:val="00D43909"/>
    <w:rsid w:val="00D43BA6"/>
    <w:rsid w:val="00D44475"/>
    <w:rsid w:val="00D51017"/>
    <w:rsid w:val="00D52149"/>
    <w:rsid w:val="00D521B6"/>
    <w:rsid w:val="00D53E04"/>
    <w:rsid w:val="00D551E5"/>
    <w:rsid w:val="00D56A8E"/>
    <w:rsid w:val="00D56F52"/>
    <w:rsid w:val="00D56F78"/>
    <w:rsid w:val="00D60D10"/>
    <w:rsid w:val="00D60D4B"/>
    <w:rsid w:val="00D61598"/>
    <w:rsid w:val="00D63554"/>
    <w:rsid w:val="00D63959"/>
    <w:rsid w:val="00D63E73"/>
    <w:rsid w:val="00D64297"/>
    <w:rsid w:val="00D648D4"/>
    <w:rsid w:val="00D64DF4"/>
    <w:rsid w:val="00D663A5"/>
    <w:rsid w:val="00D6738C"/>
    <w:rsid w:val="00D67704"/>
    <w:rsid w:val="00D67919"/>
    <w:rsid w:val="00D67BA1"/>
    <w:rsid w:val="00D74AAC"/>
    <w:rsid w:val="00D768C1"/>
    <w:rsid w:val="00D76E89"/>
    <w:rsid w:val="00D77573"/>
    <w:rsid w:val="00D7787D"/>
    <w:rsid w:val="00D81460"/>
    <w:rsid w:val="00D81A27"/>
    <w:rsid w:val="00D833F4"/>
    <w:rsid w:val="00D83785"/>
    <w:rsid w:val="00D8461C"/>
    <w:rsid w:val="00D84944"/>
    <w:rsid w:val="00D84D34"/>
    <w:rsid w:val="00D90359"/>
    <w:rsid w:val="00D920AC"/>
    <w:rsid w:val="00D92287"/>
    <w:rsid w:val="00D922CC"/>
    <w:rsid w:val="00D92C81"/>
    <w:rsid w:val="00D95355"/>
    <w:rsid w:val="00D955EF"/>
    <w:rsid w:val="00D96161"/>
    <w:rsid w:val="00DA1DA0"/>
    <w:rsid w:val="00DA2AC4"/>
    <w:rsid w:val="00DA3141"/>
    <w:rsid w:val="00DA35DA"/>
    <w:rsid w:val="00DA73A4"/>
    <w:rsid w:val="00DA7D4F"/>
    <w:rsid w:val="00DB0BE9"/>
    <w:rsid w:val="00DB0F32"/>
    <w:rsid w:val="00DB2B94"/>
    <w:rsid w:val="00DB4222"/>
    <w:rsid w:val="00DC06FE"/>
    <w:rsid w:val="00DC0A47"/>
    <w:rsid w:val="00DC1E4D"/>
    <w:rsid w:val="00DC2AA0"/>
    <w:rsid w:val="00DC4ACC"/>
    <w:rsid w:val="00DC64FE"/>
    <w:rsid w:val="00DD0133"/>
    <w:rsid w:val="00DD0315"/>
    <w:rsid w:val="00DD19E8"/>
    <w:rsid w:val="00DD4582"/>
    <w:rsid w:val="00DD47EF"/>
    <w:rsid w:val="00DD665D"/>
    <w:rsid w:val="00DD7153"/>
    <w:rsid w:val="00DD74F3"/>
    <w:rsid w:val="00DD7793"/>
    <w:rsid w:val="00DE0A53"/>
    <w:rsid w:val="00DE137D"/>
    <w:rsid w:val="00DE1B39"/>
    <w:rsid w:val="00DE22E0"/>
    <w:rsid w:val="00DE2AA4"/>
    <w:rsid w:val="00DE3207"/>
    <w:rsid w:val="00DE3B71"/>
    <w:rsid w:val="00DE3D39"/>
    <w:rsid w:val="00DE3DEA"/>
    <w:rsid w:val="00DE4F2C"/>
    <w:rsid w:val="00DE607D"/>
    <w:rsid w:val="00DE65F3"/>
    <w:rsid w:val="00DE68D8"/>
    <w:rsid w:val="00DF002F"/>
    <w:rsid w:val="00DF0056"/>
    <w:rsid w:val="00DF0332"/>
    <w:rsid w:val="00DF073E"/>
    <w:rsid w:val="00DF129F"/>
    <w:rsid w:val="00DF1DD8"/>
    <w:rsid w:val="00DF3F4B"/>
    <w:rsid w:val="00DF40CF"/>
    <w:rsid w:val="00DF6603"/>
    <w:rsid w:val="00DF7A4E"/>
    <w:rsid w:val="00DF7D20"/>
    <w:rsid w:val="00E00E5A"/>
    <w:rsid w:val="00E0230F"/>
    <w:rsid w:val="00E03B5D"/>
    <w:rsid w:val="00E05E84"/>
    <w:rsid w:val="00E07A98"/>
    <w:rsid w:val="00E07B09"/>
    <w:rsid w:val="00E07D2B"/>
    <w:rsid w:val="00E1074B"/>
    <w:rsid w:val="00E1080E"/>
    <w:rsid w:val="00E10A80"/>
    <w:rsid w:val="00E10F38"/>
    <w:rsid w:val="00E1131D"/>
    <w:rsid w:val="00E11A5C"/>
    <w:rsid w:val="00E11E79"/>
    <w:rsid w:val="00E1209D"/>
    <w:rsid w:val="00E1243C"/>
    <w:rsid w:val="00E13C81"/>
    <w:rsid w:val="00E1565D"/>
    <w:rsid w:val="00E16038"/>
    <w:rsid w:val="00E160E5"/>
    <w:rsid w:val="00E16572"/>
    <w:rsid w:val="00E22202"/>
    <w:rsid w:val="00E2271D"/>
    <w:rsid w:val="00E228B4"/>
    <w:rsid w:val="00E2371F"/>
    <w:rsid w:val="00E244D6"/>
    <w:rsid w:val="00E244DC"/>
    <w:rsid w:val="00E248B1"/>
    <w:rsid w:val="00E26461"/>
    <w:rsid w:val="00E30ADB"/>
    <w:rsid w:val="00E3248F"/>
    <w:rsid w:val="00E342A2"/>
    <w:rsid w:val="00E343CE"/>
    <w:rsid w:val="00E41519"/>
    <w:rsid w:val="00E41F46"/>
    <w:rsid w:val="00E42240"/>
    <w:rsid w:val="00E429F3"/>
    <w:rsid w:val="00E43089"/>
    <w:rsid w:val="00E4398D"/>
    <w:rsid w:val="00E46D46"/>
    <w:rsid w:val="00E4706B"/>
    <w:rsid w:val="00E51800"/>
    <w:rsid w:val="00E52381"/>
    <w:rsid w:val="00E523C5"/>
    <w:rsid w:val="00E52C45"/>
    <w:rsid w:val="00E532D1"/>
    <w:rsid w:val="00E53C39"/>
    <w:rsid w:val="00E5472D"/>
    <w:rsid w:val="00E54B9A"/>
    <w:rsid w:val="00E56759"/>
    <w:rsid w:val="00E56A39"/>
    <w:rsid w:val="00E56CC2"/>
    <w:rsid w:val="00E6205C"/>
    <w:rsid w:val="00E642CF"/>
    <w:rsid w:val="00E64E39"/>
    <w:rsid w:val="00E6772A"/>
    <w:rsid w:val="00E67F0F"/>
    <w:rsid w:val="00E7114C"/>
    <w:rsid w:val="00E71E8F"/>
    <w:rsid w:val="00E726AE"/>
    <w:rsid w:val="00E72F3A"/>
    <w:rsid w:val="00E73E27"/>
    <w:rsid w:val="00E740F1"/>
    <w:rsid w:val="00E74A12"/>
    <w:rsid w:val="00E74C5A"/>
    <w:rsid w:val="00E76374"/>
    <w:rsid w:val="00E803E5"/>
    <w:rsid w:val="00E8102D"/>
    <w:rsid w:val="00E81912"/>
    <w:rsid w:val="00E82EAC"/>
    <w:rsid w:val="00E82FD8"/>
    <w:rsid w:val="00E84F58"/>
    <w:rsid w:val="00E86EFE"/>
    <w:rsid w:val="00E872A5"/>
    <w:rsid w:val="00E87CA7"/>
    <w:rsid w:val="00E9033F"/>
    <w:rsid w:val="00E9116F"/>
    <w:rsid w:val="00E93DE0"/>
    <w:rsid w:val="00E94CCD"/>
    <w:rsid w:val="00E94EA1"/>
    <w:rsid w:val="00E958B9"/>
    <w:rsid w:val="00E969F0"/>
    <w:rsid w:val="00E97442"/>
    <w:rsid w:val="00E978B0"/>
    <w:rsid w:val="00EA0855"/>
    <w:rsid w:val="00EA1AF3"/>
    <w:rsid w:val="00EA1EA7"/>
    <w:rsid w:val="00EA2A0D"/>
    <w:rsid w:val="00EA49B2"/>
    <w:rsid w:val="00EA6D3D"/>
    <w:rsid w:val="00EA7A67"/>
    <w:rsid w:val="00EA7ED0"/>
    <w:rsid w:val="00EB109A"/>
    <w:rsid w:val="00EB1120"/>
    <w:rsid w:val="00EB1689"/>
    <w:rsid w:val="00EB1A49"/>
    <w:rsid w:val="00EB1C1B"/>
    <w:rsid w:val="00EB3640"/>
    <w:rsid w:val="00EB5113"/>
    <w:rsid w:val="00EB5BA4"/>
    <w:rsid w:val="00EB6A50"/>
    <w:rsid w:val="00EB6DDC"/>
    <w:rsid w:val="00EB771C"/>
    <w:rsid w:val="00EC0266"/>
    <w:rsid w:val="00EC0ACA"/>
    <w:rsid w:val="00EC0C0B"/>
    <w:rsid w:val="00EC12CA"/>
    <w:rsid w:val="00EC1515"/>
    <w:rsid w:val="00EC2826"/>
    <w:rsid w:val="00EC5048"/>
    <w:rsid w:val="00EC65F4"/>
    <w:rsid w:val="00EC6B77"/>
    <w:rsid w:val="00EC6EE1"/>
    <w:rsid w:val="00EC7027"/>
    <w:rsid w:val="00ED01A9"/>
    <w:rsid w:val="00ED5DA9"/>
    <w:rsid w:val="00ED6E3C"/>
    <w:rsid w:val="00ED77F2"/>
    <w:rsid w:val="00ED7CA6"/>
    <w:rsid w:val="00EE0359"/>
    <w:rsid w:val="00EE03CB"/>
    <w:rsid w:val="00EE1C46"/>
    <w:rsid w:val="00EE2DD3"/>
    <w:rsid w:val="00EE368A"/>
    <w:rsid w:val="00EE4228"/>
    <w:rsid w:val="00EE6882"/>
    <w:rsid w:val="00EE68CA"/>
    <w:rsid w:val="00EF11EB"/>
    <w:rsid w:val="00EF27F2"/>
    <w:rsid w:val="00EF3EAD"/>
    <w:rsid w:val="00F00729"/>
    <w:rsid w:val="00F00FFC"/>
    <w:rsid w:val="00F01009"/>
    <w:rsid w:val="00F01C9C"/>
    <w:rsid w:val="00F02E8E"/>
    <w:rsid w:val="00F0379D"/>
    <w:rsid w:val="00F038EC"/>
    <w:rsid w:val="00F03C53"/>
    <w:rsid w:val="00F05BDC"/>
    <w:rsid w:val="00F06D54"/>
    <w:rsid w:val="00F1012E"/>
    <w:rsid w:val="00F10264"/>
    <w:rsid w:val="00F11084"/>
    <w:rsid w:val="00F126E4"/>
    <w:rsid w:val="00F1599C"/>
    <w:rsid w:val="00F15C0E"/>
    <w:rsid w:val="00F17272"/>
    <w:rsid w:val="00F17FD4"/>
    <w:rsid w:val="00F21601"/>
    <w:rsid w:val="00F2187D"/>
    <w:rsid w:val="00F21E66"/>
    <w:rsid w:val="00F2378A"/>
    <w:rsid w:val="00F2562D"/>
    <w:rsid w:val="00F26D54"/>
    <w:rsid w:val="00F30356"/>
    <w:rsid w:val="00F30745"/>
    <w:rsid w:val="00F31C90"/>
    <w:rsid w:val="00F32835"/>
    <w:rsid w:val="00F32B55"/>
    <w:rsid w:val="00F333B7"/>
    <w:rsid w:val="00F336FE"/>
    <w:rsid w:val="00F34E72"/>
    <w:rsid w:val="00F358FB"/>
    <w:rsid w:val="00F3614C"/>
    <w:rsid w:val="00F36D5F"/>
    <w:rsid w:val="00F375E6"/>
    <w:rsid w:val="00F3761A"/>
    <w:rsid w:val="00F37D7F"/>
    <w:rsid w:val="00F409E9"/>
    <w:rsid w:val="00F40AD8"/>
    <w:rsid w:val="00F4146A"/>
    <w:rsid w:val="00F424C8"/>
    <w:rsid w:val="00F4297A"/>
    <w:rsid w:val="00F42D6D"/>
    <w:rsid w:val="00F433DE"/>
    <w:rsid w:val="00F4360D"/>
    <w:rsid w:val="00F436D1"/>
    <w:rsid w:val="00F46609"/>
    <w:rsid w:val="00F47C8C"/>
    <w:rsid w:val="00F504AC"/>
    <w:rsid w:val="00F524F7"/>
    <w:rsid w:val="00F52781"/>
    <w:rsid w:val="00F527BD"/>
    <w:rsid w:val="00F52A34"/>
    <w:rsid w:val="00F54281"/>
    <w:rsid w:val="00F5548A"/>
    <w:rsid w:val="00F55B12"/>
    <w:rsid w:val="00F55CF9"/>
    <w:rsid w:val="00F55E78"/>
    <w:rsid w:val="00F60B1A"/>
    <w:rsid w:val="00F630E9"/>
    <w:rsid w:val="00F638D1"/>
    <w:rsid w:val="00F63B77"/>
    <w:rsid w:val="00F6507C"/>
    <w:rsid w:val="00F66624"/>
    <w:rsid w:val="00F6747E"/>
    <w:rsid w:val="00F67B15"/>
    <w:rsid w:val="00F70084"/>
    <w:rsid w:val="00F7329D"/>
    <w:rsid w:val="00F74F72"/>
    <w:rsid w:val="00F800EF"/>
    <w:rsid w:val="00F80103"/>
    <w:rsid w:val="00F816AD"/>
    <w:rsid w:val="00F819CE"/>
    <w:rsid w:val="00F81E70"/>
    <w:rsid w:val="00F83028"/>
    <w:rsid w:val="00F83455"/>
    <w:rsid w:val="00F83CBA"/>
    <w:rsid w:val="00F84F67"/>
    <w:rsid w:val="00F8537B"/>
    <w:rsid w:val="00F85412"/>
    <w:rsid w:val="00F86BFE"/>
    <w:rsid w:val="00F871DA"/>
    <w:rsid w:val="00F90731"/>
    <w:rsid w:val="00F92160"/>
    <w:rsid w:val="00F955FE"/>
    <w:rsid w:val="00F96C72"/>
    <w:rsid w:val="00F9780F"/>
    <w:rsid w:val="00F97ADE"/>
    <w:rsid w:val="00FA4F4E"/>
    <w:rsid w:val="00FA5845"/>
    <w:rsid w:val="00FB176B"/>
    <w:rsid w:val="00FB2CA7"/>
    <w:rsid w:val="00FB4DF4"/>
    <w:rsid w:val="00FB547E"/>
    <w:rsid w:val="00FB552E"/>
    <w:rsid w:val="00FB6B2C"/>
    <w:rsid w:val="00FC0715"/>
    <w:rsid w:val="00FC0E41"/>
    <w:rsid w:val="00FC21A4"/>
    <w:rsid w:val="00FC3111"/>
    <w:rsid w:val="00FC39C5"/>
    <w:rsid w:val="00FC3C83"/>
    <w:rsid w:val="00FC4203"/>
    <w:rsid w:val="00FC4D00"/>
    <w:rsid w:val="00FC5A89"/>
    <w:rsid w:val="00FC72AB"/>
    <w:rsid w:val="00FC7714"/>
    <w:rsid w:val="00FC7D0D"/>
    <w:rsid w:val="00FD006F"/>
    <w:rsid w:val="00FD17E3"/>
    <w:rsid w:val="00FD25AA"/>
    <w:rsid w:val="00FD27D8"/>
    <w:rsid w:val="00FD5B40"/>
    <w:rsid w:val="00FD5C42"/>
    <w:rsid w:val="00FD6C30"/>
    <w:rsid w:val="00FD7D3C"/>
    <w:rsid w:val="00FE062E"/>
    <w:rsid w:val="00FE10D2"/>
    <w:rsid w:val="00FE2303"/>
    <w:rsid w:val="00FE2329"/>
    <w:rsid w:val="00FE2884"/>
    <w:rsid w:val="00FE450C"/>
    <w:rsid w:val="00FE4F17"/>
    <w:rsid w:val="00FE6865"/>
    <w:rsid w:val="00FE7A06"/>
    <w:rsid w:val="00FF040C"/>
    <w:rsid w:val="00FF0760"/>
    <w:rsid w:val="00FF0A76"/>
    <w:rsid w:val="00FF0FC8"/>
    <w:rsid w:val="00FF1A81"/>
    <w:rsid w:val="00FF44A7"/>
    <w:rsid w:val="00FF469D"/>
    <w:rsid w:val="00FF558D"/>
    <w:rsid w:val="00FF7325"/>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7A06"/>
    <w:pPr>
      <w:tabs>
        <w:tab w:val="center" w:pos="4320"/>
        <w:tab w:val="right" w:pos="8640"/>
      </w:tabs>
    </w:pPr>
    <w:rPr>
      <w:rFonts w:ascii=".VnTime" w:hAnsi=".VnTime"/>
      <w:sz w:val="28"/>
      <w:szCs w:val="28"/>
    </w:rPr>
  </w:style>
  <w:style w:type="character" w:styleId="PageNumber">
    <w:name w:val="page number"/>
    <w:basedOn w:val="DefaultParagraphFont"/>
    <w:rsid w:val="00FE7A06"/>
  </w:style>
  <w:style w:type="character" w:styleId="Hyperlink">
    <w:name w:val="Hyperlink"/>
    <w:rsid w:val="00FE7A06"/>
    <w:rPr>
      <w:color w:val="0000FF"/>
      <w:u w:val="single"/>
    </w:rPr>
  </w:style>
  <w:style w:type="character" w:customStyle="1" w:styleId="FooterChar">
    <w:name w:val="Footer Char"/>
    <w:link w:val="Footer"/>
    <w:rsid w:val="00FE7A06"/>
    <w:rPr>
      <w:rFonts w:ascii=".VnTime" w:hAnsi=".VnTime"/>
      <w:sz w:val="28"/>
      <w:szCs w:val="28"/>
      <w:lang w:val="en-US" w:eastAsia="en-US" w:bidi="ar-SA"/>
    </w:rPr>
  </w:style>
  <w:style w:type="paragraph" w:styleId="BodyText">
    <w:name w:val="Body Text"/>
    <w:basedOn w:val="Normal"/>
    <w:link w:val="BodyTextChar"/>
    <w:rsid w:val="00FE7A06"/>
    <w:pPr>
      <w:spacing w:after="120"/>
    </w:pPr>
    <w:rPr>
      <w:rFonts w:ascii=".VnTime" w:hAnsi=".VnTime"/>
      <w:sz w:val="28"/>
      <w:szCs w:val="28"/>
    </w:rPr>
  </w:style>
  <w:style w:type="character" w:customStyle="1" w:styleId="BodyTextChar">
    <w:name w:val="Body Text Char"/>
    <w:link w:val="BodyText"/>
    <w:rsid w:val="00FE7A06"/>
    <w:rPr>
      <w:rFonts w:ascii=".VnTime" w:hAnsi=".VnTime"/>
      <w:sz w:val="28"/>
      <w:szCs w:val="28"/>
      <w:lang w:val="en-US" w:eastAsia="en-US" w:bidi="ar-SA"/>
    </w:rPr>
  </w:style>
  <w:style w:type="paragraph" w:customStyle="1" w:styleId="Char">
    <w:name w:val="Char"/>
    <w:basedOn w:val="Normal"/>
    <w:semiHidden/>
    <w:rsid w:val="00FE7A06"/>
    <w:pPr>
      <w:spacing w:after="160" w:line="240" w:lineRule="exact"/>
    </w:pPr>
    <w:rPr>
      <w:rFonts w:ascii="Arial" w:hAnsi="Arial"/>
      <w:sz w:val="22"/>
      <w:szCs w:val="22"/>
    </w:rPr>
  </w:style>
  <w:style w:type="paragraph" w:styleId="NormalWeb">
    <w:name w:val="Normal (Web)"/>
    <w:basedOn w:val="Normal"/>
    <w:rsid w:val="00FE7A06"/>
    <w:pPr>
      <w:spacing w:before="100" w:beforeAutospacing="1" w:after="100" w:afterAutospacing="1"/>
    </w:pPr>
    <w:rPr>
      <w:lang w:val="ru-RU" w:eastAsia="ru-RU"/>
    </w:rPr>
  </w:style>
  <w:style w:type="character" w:styleId="Strong">
    <w:name w:val="Strong"/>
    <w:qFormat/>
    <w:rsid w:val="00FE7A06"/>
    <w:rPr>
      <w:b/>
      <w:bCs/>
    </w:rPr>
  </w:style>
  <w:style w:type="character" w:styleId="CommentReference">
    <w:name w:val="annotation reference"/>
    <w:rsid w:val="00EB109A"/>
    <w:rPr>
      <w:sz w:val="16"/>
      <w:szCs w:val="16"/>
    </w:rPr>
  </w:style>
  <w:style w:type="paragraph" w:styleId="CommentText">
    <w:name w:val="annotation text"/>
    <w:basedOn w:val="Normal"/>
    <w:link w:val="CommentTextChar"/>
    <w:rsid w:val="00C626C4"/>
    <w:rPr>
      <w:sz w:val="20"/>
      <w:szCs w:val="20"/>
    </w:rPr>
  </w:style>
  <w:style w:type="character" w:customStyle="1" w:styleId="CommentTextChar">
    <w:name w:val="Comment Text Char"/>
    <w:basedOn w:val="DefaultParagraphFont"/>
    <w:link w:val="CommentText"/>
    <w:rsid w:val="00C626C4"/>
  </w:style>
  <w:style w:type="paragraph" w:styleId="CommentSubject">
    <w:name w:val="annotation subject"/>
    <w:basedOn w:val="CommentText"/>
    <w:next w:val="CommentText"/>
    <w:link w:val="CommentSubjectChar"/>
    <w:rsid w:val="00C626C4"/>
    <w:rPr>
      <w:b/>
      <w:bCs/>
      <w:lang w:val="x-none" w:eastAsia="x-none"/>
    </w:rPr>
  </w:style>
  <w:style w:type="character" w:customStyle="1" w:styleId="CommentSubjectChar">
    <w:name w:val="Comment Subject Char"/>
    <w:link w:val="CommentSubject"/>
    <w:rsid w:val="00C626C4"/>
    <w:rPr>
      <w:b/>
      <w:bCs/>
    </w:rPr>
  </w:style>
  <w:style w:type="paragraph" w:styleId="BalloonText">
    <w:name w:val="Balloon Text"/>
    <w:basedOn w:val="Normal"/>
    <w:link w:val="BalloonTextChar"/>
    <w:rsid w:val="00C626C4"/>
    <w:rPr>
      <w:rFonts w:ascii="Tahoma" w:hAnsi="Tahoma"/>
      <w:sz w:val="16"/>
      <w:szCs w:val="16"/>
      <w:lang w:val="x-none" w:eastAsia="x-none"/>
    </w:rPr>
  </w:style>
  <w:style w:type="character" w:customStyle="1" w:styleId="BalloonTextChar">
    <w:name w:val="Balloon Text Char"/>
    <w:link w:val="BalloonText"/>
    <w:rsid w:val="00C626C4"/>
    <w:rPr>
      <w:rFonts w:ascii="Tahoma" w:hAnsi="Tahoma" w:cs="Tahoma"/>
      <w:sz w:val="16"/>
      <w:szCs w:val="16"/>
    </w:rPr>
  </w:style>
  <w:style w:type="paragraph" w:customStyle="1" w:styleId="CharCharCharCharChar">
    <w:name w:val="Char Char Char Char Char"/>
    <w:basedOn w:val="Normal"/>
    <w:rsid w:val="00FB552E"/>
    <w:pPr>
      <w:spacing w:after="160" w:line="240" w:lineRule="exact"/>
    </w:pPr>
    <w:rPr>
      <w:rFonts w:ascii="Tahoma" w:hAnsi="Tahoma"/>
      <w:sz w:val="20"/>
      <w:szCs w:val="20"/>
    </w:rPr>
  </w:style>
  <w:style w:type="paragraph" w:styleId="Header">
    <w:name w:val="header"/>
    <w:basedOn w:val="Normal"/>
    <w:link w:val="HeaderChar"/>
    <w:rsid w:val="005000CF"/>
    <w:pPr>
      <w:tabs>
        <w:tab w:val="center" w:pos="4513"/>
        <w:tab w:val="right" w:pos="9026"/>
      </w:tabs>
    </w:pPr>
  </w:style>
  <w:style w:type="character" w:customStyle="1" w:styleId="HeaderChar">
    <w:name w:val="Header Char"/>
    <w:link w:val="Header"/>
    <w:rsid w:val="005000CF"/>
    <w:rPr>
      <w:sz w:val="24"/>
      <w:szCs w:val="24"/>
      <w:lang w:val="en-US" w:eastAsia="en-US"/>
    </w:rPr>
  </w:style>
  <w:style w:type="paragraph" w:customStyle="1" w:styleId="Char0">
    <w:name w:val="Char"/>
    <w:basedOn w:val="Normal"/>
    <w:rsid w:val="0092667D"/>
    <w:pPr>
      <w:spacing w:after="160" w:line="240" w:lineRule="exact"/>
    </w:pPr>
    <w:rPr>
      <w:rFonts w:ascii="Verdana" w:eastAsia="MS Mincho"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7A06"/>
    <w:pPr>
      <w:tabs>
        <w:tab w:val="center" w:pos="4320"/>
        <w:tab w:val="right" w:pos="8640"/>
      </w:tabs>
    </w:pPr>
    <w:rPr>
      <w:rFonts w:ascii=".VnTime" w:hAnsi=".VnTime"/>
      <w:sz w:val="28"/>
      <w:szCs w:val="28"/>
    </w:rPr>
  </w:style>
  <w:style w:type="character" w:styleId="PageNumber">
    <w:name w:val="page number"/>
    <w:basedOn w:val="DefaultParagraphFont"/>
    <w:rsid w:val="00FE7A06"/>
  </w:style>
  <w:style w:type="character" w:styleId="Hyperlink">
    <w:name w:val="Hyperlink"/>
    <w:rsid w:val="00FE7A06"/>
    <w:rPr>
      <w:color w:val="0000FF"/>
      <w:u w:val="single"/>
    </w:rPr>
  </w:style>
  <w:style w:type="character" w:customStyle="1" w:styleId="FooterChar">
    <w:name w:val="Footer Char"/>
    <w:link w:val="Footer"/>
    <w:rsid w:val="00FE7A06"/>
    <w:rPr>
      <w:rFonts w:ascii=".VnTime" w:hAnsi=".VnTime"/>
      <w:sz w:val="28"/>
      <w:szCs w:val="28"/>
      <w:lang w:val="en-US" w:eastAsia="en-US" w:bidi="ar-SA"/>
    </w:rPr>
  </w:style>
  <w:style w:type="paragraph" w:styleId="BodyText">
    <w:name w:val="Body Text"/>
    <w:basedOn w:val="Normal"/>
    <w:link w:val="BodyTextChar"/>
    <w:rsid w:val="00FE7A06"/>
    <w:pPr>
      <w:spacing w:after="120"/>
    </w:pPr>
    <w:rPr>
      <w:rFonts w:ascii=".VnTime" w:hAnsi=".VnTime"/>
      <w:sz w:val="28"/>
      <w:szCs w:val="28"/>
    </w:rPr>
  </w:style>
  <w:style w:type="character" w:customStyle="1" w:styleId="BodyTextChar">
    <w:name w:val="Body Text Char"/>
    <w:link w:val="BodyText"/>
    <w:rsid w:val="00FE7A06"/>
    <w:rPr>
      <w:rFonts w:ascii=".VnTime" w:hAnsi=".VnTime"/>
      <w:sz w:val="28"/>
      <w:szCs w:val="28"/>
      <w:lang w:val="en-US" w:eastAsia="en-US" w:bidi="ar-SA"/>
    </w:rPr>
  </w:style>
  <w:style w:type="paragraph" w:customStyle="1" w:styleId="Char">
    <w:name w:val="Char"/>
    <w:basedOn w:val="Normal"/>
    <w:semiHidden/>
    <w:rsid w:val="00FE7A06"/>
    <w:pPr>
      <w:spacing w:after="160" w:line="240" w:lineRule="exact"/>
    </w:pPr>
    <w:rPr>
      <w:rFonts w:ascii="Arial" w:hAnsi="Arial"/>
      <w:sz w:val="22"/>
      <w:szCs w:val="22"/>
    </w:rPr>
  </w:style>
  <w:style w:type="paragraph" w:styleId="NormalWeb">
    <w:name w:val="Normal (Web)"/>
    <w:basedOn w:val="Normal"/>
    <w:rsid w:val="00FE7A06"/>
    <w:pPr>
      <w:spacing w:before="100" w:beforeAutospacing="1" w:after="100" w:afterAutospacing="1"/>
    </w:pPr>
    <w:rPr>
      <w:lang w:val="ru-RU" w:eastAsia="ru-RU"/>
    </w:rPr>
  </w:style>
  <w:style w:type="character" w:styleId="Strong">
    <w:name w:val="Strong"/>
    <w:qFormat/>
    <w:rsid w:val="00FE7A06"/>
    <w:rPr>
      <w:b/>
      <w:bCs/>
    </w:rPr>
  </w:style>
  <w:style w:type="character" w:styleId="CommentReference">
    <w:name w:val="annotation reference"/>
    <w:rsid w:val="00EB109A"/>
    <w:rPr>
      <w:sz w:val="16"/>
      <w:szCs w:val="16"/>
    </w:rPr>
  </w:style>
  <w:style w:type="paragraph" w:styleId="CommentText">
    <w:name w:val="annotation text"/>
    <w:basedOn w:val="Normal"/>
    <w:link w:val="CommentTextChar"/>
    <w:rsid w:val="00C626C4"/>
    <w:rPr>
      <w:sz w:val="20"/>
      <w:szCs w:val="20"/>
    </w:rPr>
  </w:style>
  <w:style w:type="character" w:customStyle="1" w:styleId="CommentTextChar">
    <w:name w:val="Comment Text Char"/>
    <w:basedOn w:val="DefaultParagraphFont"/>
    <w:link w:val="CommentText"/>
    <w:rsid w:val="00C626C4"/>
  </w:style>
  <w:style w:type="paragraph" w:styleId="CommentSubject">
    <w:name w:val="annotation subject"/>
    <w:basedOn w:val="CommentText"/>
    <w:next w:val="CommentText"/>
    <w:link w:val="CommentSubjectChar"/>
    <w:rsid w:val="00C626C4"/>
    <w:rPr>
      <w:b/>
      <w:bCs/>
      <w:lang w:val="x-none" w:eastAsia="x-none"/>
    </w:rPr>
  </w:style>
  <w:style w:type="character" w:customStyle="1" w:styleId="CommentSubjectChar">
    <w:name w:val="Comment Subject Char"/>
    <w:link w:val="CommentSubject"/>
    <w:rsid w:val="00C626C4"/>
    <w:rPr>
      <w:b/>
      <w:bCs/>
    </w:rPr>
  </w:style>
  <w:style w:type="paragraph" w:styleId="BalloonText">
    <w:name w:val="Balloon Text"/>
    <w:basedOn w:val="Normal"/>
    <w:link w:val="BalloonTextChar"/>
    <w:rsid w:val="00C626C4"/>
    <w:rPr>
      <w:rFonts w:ascii="Tahoma" w:hAnsi="Tahoma"/>
      <w:sz w:val="16"/>
      <w:szCs w:val="16"/>
      <w:lang w:val="x-none" w:eastAsia="x-none"/>
    </w:rPr>
  </w:style>
  <w:style w:type="character" w:customStyle="1" w:styleId="BalloonTextChar">
    <w:name w:val="Balloon Text Char"/>
    <w:link w:val="BalloonText"/>
    <w:rsid w:val="00C626C4"/>
    <w:rPr>
      <w:rFonts w:ascii="Tahoma" w:hAnsi="Tahoma" w:cs="Tahoma"/>
      <w:sz w:val="16"/>
      <w:szCs w:val="16"/>
    </w:rPr>
  </w:style>
  <w:style w:type="paragraph" w:customStyle="1" w:styleId="CharCharCharCharChar">
    <w:name w:val="Char Char Char Char Char"/>
    <w:basedOn w:val="Normal"/>
    <w:rsid w:val="00FB552E"/>
    <w:pPr>
      <w:spacing w:after="160" w:line="240" w:lineRule="exact"/>
    </w:pPr>
    <w:rPr>
      <w:rFonts w:ascii="Tahoma" w:hAnsi="Tahoma"/>
      <w:sz w:val="20"/>
      <w:szCs w:val="20"/>
    </w:rPr>
  </w:style>
  <w:style w:type="paragraph" w:styleId="Header">
    <w:name w:val="header"/>
    <w:basedOn w:val="Normal"/>
    <w:link w:val="HeaderChar"/>
    <w:rsid w:val="005000CF"/>
    <w:pPr>
      <w:tabs>
        <w:tab w:val="center" w:pos="4513"/>
        <w:tab w:val="right" w:pos="9026"/>
      </w:tabs>
    </w:pPr>
  </w:style>
  <w:style w:type="character" w:customStyle="1" w:styleId="HeaderChar">
    <w:name w:val="Header Char"/>
    <w:link w:val="Header"/>
    <w:rsid w:val="005000CF"/>
    <w:rPr>
      <w:sz w:val="24"/>
      <w:szCs w:val="24"/>
      <w:lang w:val="en-US" w:eastAsia="en-US"/>
    </w:rPr>
  </w:style>
  <w:style w:type="paragraph" w:customStyle="1" w:styleId="Char0">
    <w:name w:val="Char"/>
    <w:basedOn w:val="Normal"/>
    <w:rsid w:val="0092667D"/>
    <w:pPr>
      <w:spacing w:after="160" w:line="240" w:lineRule="exact"/>
    </w:pPr>
    <w:rPr>
      <w:rFonts w:ascii="Verdana" w:eastAsia="MS Mincho"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4049">
      <w:bodyDiv w:val="1"/>
      <w:marLeft w:val="0"/>
      <w:marRight w:val="0"/>
      <w:marTop w:val="0"/>
      <w:marBottom w:val="0"/>
      <w:divBdr>
        <w:top w:val="none" w:sz="0" w:space="0" w:color="auto"/>
        <w:left w:val="none" w:sz="0" w:space="0" w:color="auto"/>
        <w:bottom w:val="none" w:sz="0" w:space="0" w:color="auto"/>
        <w:right w:val="none" w:sz="0" w:space="0" w:color="auto"/>
      </w:divBdr>
    </w:div>
    <w:div w:id="1421827270">
      <w:bodyDiv w:val="1"/>
      <w:marLeft w:val="0"/>
      <w:marRight w:val="0"/>
      <w:marTop w:val="0"/>
      <w:marBottom w:val="0"/>
      <w:divBdr>
        <w:top w:val="none" w:sz="0" w:space="0" w:color="auto"/>
        <w:left w:val="none" w:sz="0" w:space="0" w:color="auto"/>
        <w:bottom w:val="none" w:sz="0" w:space="0" w:color="auto"/>
        <w:right w:val="none" w:sz="0" w:space="0" w:color="auto"/>
      </w:divBdr>
    </w:div>
    <w:div w:id="15053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ghuuthanh377@yahoo.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94187-DD5F-4682-90AA-217505C2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9797</Words>
  <Characters>55845</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Mr.Thai-Tel:0978343155</Company>
  <LinksUpToDate>false</LinksUpToDate>
  <CharactersWithSpaces>65511</CharactersWithSpaces>
  <SharedDoc>false</SharedDoc>
  <HLinks>
    <vt:vector size="6" baseType="variant">
      <vt:variant>
        <vt:i4>1376307</vt:i4>
      </vt:variant>
      <vt:variant>
        <vt:i4>0</vt:i4>
      </vt:variant>
      <vt:variant>
        <vt:i4>0</vt:i4>
      </vt:variant>
      <vt:variant>
        <vt:i4>5</vt:i4>
      </vt:variant>
      <vt:variant>
        <vt:lpwstr>mailto:nghuuthanh377@yahoo.com.vn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 Ho Tro Khach Hang-</dc:creator>
  <cp:lastModifiedBy>HVHC</cp:lastModifiedBy>
  <cp:revision>5</cp:revision>
  <cp:lastPrinted>2015-05-28T07:57:00Z</cp:lastPrinted>
  <dcterms:created xsi:type="dcterms:W3CDTF">2015-06-03T08:08:00Z</dcterms:created>
  <dcterms:modified xsi:type="dcterms:W3CDTF">2015-06-05T10:11:00Z</dcterms:modified>
</cp:coreProperties>
</file>